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6E15" w14:textId="47B7EDCE" w:rsidR="002B19BE" w:rsidRDefault="002B19BE" w:rsidP="002B19BE">
      <w:pPr>
        <w:spacing w:after="0"/>
        <w:ind w:left="5529"/>
        <w:rPr>
          <w:rFonts w:ascii="Times New Roman" w:hAnsi="Times New Roman" w:cs="Times New Roman"/>
          <w:b/>
          <w:sz w:val="10"/>
          <w:szCs w:val="10"/>
        </w:rPr>
      </w:pPr>
    </w:p>
    <w:p w14:paraId="762AC216" w14:textId="6164C66B" w:rsidR="002D3519" w:rsidRDefault="002D3519" w:rsidP="002B19BE">
      <w:pPr>
        <w:spacing w:after="0"/>
        <w:ind w:left="5529"/>
        <w:rPr>
          <w:rFonts w:ascii="Times New Roman" w:hAnsi="Times New Roman" w:cs="Times New Roman"/>
          <w:b/>
          <w:sz w:val="10"/>
          <w:szCs w:val="10"/>
        </w:rPr>
      </w:pPr>
    </w:p>
    <w:p w14:paraId="5D84FB80" w14:textId="6E1857EE" w:rsidR="002D3519" w:rsidRPr="000160F6" w:rsidRDefault="002D3519" w:rsidP="002D3519">
      <w:pPr>
        <w:spacing w:after="0"/>
        <w:ind w:left="6804"/>
        <w:rPr>
          <w:rFonts w:ascii="Times New Roman" w:hAnsi="Times New Roman" w:cs="Times New Roman"/>
          <w:b/>
          <w:sz w:val="20"/>
          <w:szCs w:val="20"/>
        </w:rPr>
      </w:pPr>
      <w:r w:rsidRPr="000160F6">
        <w:rPr>
          <w:rFonts w:ascii="Times New Roman" w:hAnsi="Times New Roman" w:cs="Times New Roman"/>
          <w:b/>
          <w:sz w:val="20"/>
          <w:szCs w:val="20"/>
        </w:rPr>
        <w:t>Приложение   к    Договору   №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bookmarkStart w:id="0" w:name="_GoBack"/>
      <w:bookmarkEnd w:id="0"/>
    </w:p>
    <w:p w14:paraId="51B143A0" w14:textId="77777777" w:rsidR="002D3519" w:rsidRPr="000160F6" w:rsidRDefault="002D3519" w:rsidP="002D3519">
      <w:pPr>
        <w:spacing w:after="0"/>
        <w:ind w:left="6804"/>
        <w:rPr>
          <w:rFonts w:ascii="Times New Roman" w:hAnsi="Times New Roman" w:cs="Times New Roman"/>
          <w:b/>
          <w:sz w:val="20"/>
          <w:szCs w:val="20"/>
        </w:rPr>
      </w:pPr>
      <w:r w:rsidRPr="000160F6">
        <w:rPr>
          <w:rFonts w:ascii="Times New Roman" w:hAnsi="Times New Roman" w:cs="Times New Roman"/>
          <w:b/>
          <w:sz w:val="20"/>
          <w:szCs w:val="20"/>
        </w:rPr>
        <w:t>от</w:t>
      </w:r>
      <w:proofErr w:type="gramStart"/>
      <w:r w:rsidRPr="000160F6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gramEnd"/>
      <w:r w:rsidRPr="000160F6">
        <w:rPr>
          <w:rFonts w:ascii="Times New Roman" w:hAnsi="Times New Roman" w:cs="Times New Roman"/>
          <w:b/>
          <w:sz w:val="20"/>
          <w:szCs w:val="20"/>
        </w:rPr>
        <w:t>___»____________ 20___г.</w:t>
      </w:r>
    </w:p>
    <w:p w14:paraId="721CDD98" w14:textId="77777777" w:rsidR="002D3519" w:rsidRPr="0063245D" w:rsidRDefault="002D3519" w:rsidP="002B19BE">
      <w:pPr>
        <w:spacing w:after="0"/>
        <w:ind w:left="5529"/>
        <w:rPr>
          <w:rFonts w:ascii="Times New Roman" w:hAnsi="Times New Roman" w:cs="Times New Roman"/>
          <w:b/>
          <w:sz w:val="10"/>
          <w:szCs w:val="10"/>
        </w:rPr>
      </w:pPr>
    </w:p>
    <w:p w14:paraId="5F722BB1" w14:textId="77777777" w:rsidR="0063245D" w:rsidRPr="0063245D" w:rsidRDefault="0063245D" w:rsidP="0063245D">
      <w:pPr>
        <w:spacing w:after="0" w:line="240" w:lineRule="auto"/>
        <w:ind w:left="4678"/>
        <w:rPr>
          <w:rFonts w:ascii="Times New Roman" w:hAnsi="Times New Roman"/>
          <w:b/>
        </w:rPr>
      </w:pPr>
      <w:r w:rsidRPr="0063245D">
        <w:rPr>
          <w:rFonts w:ascii="Times New Roman" w:hAnsi="Times New Roman"/>
          <w:b/>
        </w:rPr>
        <w:t>УТВЕРЖДЕНО</w:t>
      </w:r>
    </w:p>
    <w:p w14:paraId="3A030A61" w14:textId="56C96758" w:rsidR="0063245D" w:rsidRPr="0063245D" w:rsidRDefault="0063245D" w:rsidP="0063245D">
      <w:pPr>
        <w:spacing w:after="0" w:line="240" w:lineRule="auto"/>
        <w:ind w:left="4678"/>
        <w:rPr>
          <w:rFonts w:ascii="Times New Roman" w:hAnsi="Times New Roman"/>
          <w:b/>
        </w:rPr>
      </w:pPr>
      <w:r w:rsidRPr="0063245D">
        <w:rPr>
          <w:rFonts w:ascii="Times New Roman" w:hAnsi="Times New Roman"/>
          <w:b/>
        </w:rPr>
        <w:t>Генеральн</w:t>
      </w:r>
      <w:r w:rsidR="00682ED5">
        <w:rPr>
          <w:rFonts w:ascii="Times New Roman" w:hAnsi="Times New Roman"/>
          <w:b/>
        </w:rPr>
        <w:t>ый директор</w:t>
      </w:r>
      <w:r w:rsidRPr="0063245D">
        <w:rPr>
          <w:rFonts w:ascii="Times New Roman" w:hAnsi="Times New Roman"/>
          <w:b/>
        </w:rPr>
        <w:t xml:space="preserve"> АО «КТК»</w:t>
      </w:r>
    </w:p>
    <w:p w14:paraId="21B2065A" w14:textId="77777777" w:rsidR="0063245D" w:rsidRPr="0063245D" w:rsidRDefault="0063245D" w:rsidP="0063245D">
      <w:pPr>
        <w:pBdr>
          <w:bottom w:val="single" w:sz="12" w:space="1" w:color="auto"/>
        </w:pBdr>
        <w:spacing w:after="0" w:line="240" w:lineRule="auto"/>
        <w:ind w:left="4678"/>
        <w:rPr>
          <w:rFonts w:ascii="Times New Roman" w:hAnsi="Times New Roman"/>
          <w:b/>
        </w:rPr>
      </w:pPr>
    </w:p>
    <w:p w14:paraId="45AA7FBD" w14:textId="77777777" w:rsidR="0063245D" w:rsidRPr="0063245D" w:rsidRDefault="0063245D" w:rsidP="0063245D">
      <w:pPr>
        <w:pBdr>
          <w:bottom w:val="single" w:sz="12" w:space="1" w:color="auto"/>
        </w:pBdr>
        <w:spacing w:after="0" w:line="240" w:lineRule="auto"/>
        <w:ind w:left="4678"/>
        <w:rPr>
          <w:rFonts w:ascii="Times New Roman" w:hAnsi="Times New Roman"/>
          <w:b/>
        </w:rPr>
      </w:pPr>
    </w:p>
    <w:p w14:paraId="38F355B8" w14:textId="7C9A7199" w:rsidR="0063245D" w:rsidRPr="0063245D" w:rsidRDefault="0063245D" w:rsidP="0063245D">
      <w:pPr>
        <w:spacing w:after="0" w:line="240" w:lineRule="auto"/>
        <w:ind w:left="4678"/>
        <w:rPr>
          <w:rFonts w:ascii="Times New Roman" w:hAnsi="Times New Roman"/>
          <w:b/>
        </w:rPr>
      </w:pPr>
      <w:r w:rsidRPr="0063245D">
        <w:rPr>
          <w:rFonts w:ascii="Times New Roman" w:hAnsi="Times New Roman"/>
          <w:b/>
        </w:rPr>
        <w:tab/>
      </w:r>
      <w:r w:rsidRPr="0063245D">
        <w:rPr>
          <w:rFonts w:ascii="Times New Roman" w:hAnsi="Times New Roman"/>
        </w:rPr>
        <w:t>М.П.</w:t>
      </w:r>
      <w:r w:rsidR="00A65E54">
        <w:rPr>
          <w:rFonts w:ascii="Times New Roman" w:hAnsi="Times New Roman"/>
          <w:b/>
        </w:rPr>
        <w:tab/>
      </w:r>
      <w:r w:rsidR="00A65E54">
        <w:rPr>
          <w:rFonts w:ascii="Times New Roman" w:hAnsi="Times New Roman"/>
          <w:b/>
        </w:rPr>
        <w:tab/>
      </w:r>
      <w:proofErr w:type="spellStart"/>
      <w:r w:rsidR="00B16CEF">
        <w:rPr>
          <w:rFonts w:ascii="Times New Roman" w:hAnsi="Times New Roman"/>
          <w:b/>
        </w:rPr>
        <w:t>Коротин</w:t>
      </w:r>
      <w:proofErr w:type="spellEnd"/>
      <w:r w:rsidR="00B16CEF">
        <w:rPr>
          <w:rFonts w:ascii="Times New Roman" w:hAnsi="Times New Roman"/>
          <w:b/>
        </w:rPr>
        <w:t xml:space="preserve"> В.Ю.</w:t>
      </w:r>
    </w:p>
    <w:p w14:paraId="6A2C486F" w14:textId="77777777" w:rsidR="0063245D" w:rsidRPr="0063245D" w:rsidRDefault="0063245D" w:rsidP="0063245D">
      <w:pPr>
        <w:spacing w:after="0" w:line="240" w:lineRule="auto"/>
        <w:ind w:left="5529"/>
        <w:rPr>
          <w:rFonts w:ascii="Times New Roman" w:hAnsi="Times New Roman"/>
          <w:b/>
          <w:sz w:val="10"/>
          <w:szCs w:val="10"/>
        </w:rPr>
      </w:pPr>
    </w:p>
    <w:p w14:paraId="011F3E94" w14:textId="6148304A" w:rsidR="0063245D" w:rsidRDefault="0063245D" w:rsidP="0063245D">
      <w:pPr>
        <w:spacing w:after="0"/>
        <w:jc w:val="center"/>
        <w:rPr>
          <w:rFonts w:ascii="Times New Roman" w:hAnsi="Times New Roman"/>
          <w:b/>
        </w:rPr>
      </w:pPr>
    </w:p>
    <w:p w14:paraId="29717F98" w14:textId="77777777" w:rsidR="008112DD" w:rsidRPr="0063245D" w:rsidRDefault="008112DD" w:rsidP="0063245D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14:paraId="26B05E1A" w14:textId="77777777" w:rsidR="0063245D" w:rsidRPr="00555485" w:rsidRDefault="0063245D" w:rsidP="0063245D">
      <w:pPr>
        <w:spacing w:after="0"/>
        <w:jc w:val="center"/>
        <w:rPr>
          <w:rFonts w:ascii="Times New Roman" w:hAnsi="Times New Roman"/>
          <w:b/>
        </w:rPr>
      </w:pPr>
      <w:r w:rsidRPr="00555485">
        <w:rPr>
          <w:rFonts w:ascii="Times New Roman" w:hAnsi="Times New Roman"/>
          <w:b/>
        </w:rPr>
        <w:t>Антикоррупционная оговорка</w:t>
      </w:r>
    </w:p>
    <w:p w14:paraId="5716D6F9" w14:textId="77777777" w:rsidR="0063245D" w:rsidRPr="00126233" w:rsidRDefault="0063245D" w:rsidP="0063245D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2241F765" w14:textId="77777777" w:rsidR="0063245D" w:rsidRPr="00555485" w:rsidRDefault="0063245D" w:rsidP="0063245D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55485">
        <w:rPr>
          <w:rFonts w:ascii="Times New Roman" w:hAnsi="Times New Roman"/>
          <w:sz w:val="19"/>
          <w:szCs w:val="19"/>
        </w:rPr>
        <w:tab/>
        <w:t>1. Настоящая оговорка отражает приверженность сторон Договора, их аффилированных лиц, работников принципам открытого и честного ведения бизнеса, направлена на минимизацию рисков вовлечения  указанных лиц в коррупционную деятельность, а также на поддержание деловой репутации Сторон на высоком уровне.</w:t>
      </w:r>
    </w:p>
    <w:p w14:paraId="57BCB342" w14:textId="77777777" w:rsidR="0063245D" w:rsidRPr="00555485" w:rsidRDefault="0063245D" w:rsidP="0063245D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55485">
        <w:rPr>
          <w:rFonts w:ascii="Times New Roman" w:hAnsi="Times New Roman"/>
          <w:sz w:val="19"/>
          <w:szCs w:val="19"/>
        </w:rPr>
        <w:tab/>
        <w:t>2. При исполнении своих обязательств по настоящему Договору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достичь иных неправомерных целей,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7D35D572" w14:textId="4491A902" w:rsidR="0063245D" w:rsidRPr="00555485" w:rsidRDefault="0063245D" w:rsidP="0063245D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55485">
        <w:rPr>
          <w:rFonts w:ascii="Times New Roman" w:hAnsi="Times New Roman"/>
          <w:sz w:val="19"/>
          <w:szCs w:val="19"/>
        </w:rPr>
        <w:tab/>
        <w:t>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55485">
        <w:rPr>
          <w:rFonts w:ascii="Times New Roman" w:hAnsi="Times New Roman"/>
          <w:sz w:val="19"/>
          <w:szCs w:val="19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Стороной,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154A7AE4" w14:textId="77777777" w:rsidR="0063245D" w:rsidRPr="00555485" w:rsidRDefault="0063245D" w:rsidP="0063245D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555485">
        <w:rPr>
          <w:rFonts w:ascii="Times New Roman" w:hAnsi="Times New Roman"/>
          <w:sz w:val="19"/>
          <w:szCs w:val="19"/>
        </w:rPr>
        <w:tab/>
        <w:t>4. В случае нарушения одной Стороной обязательств воздерживаться от запрещенных в  п. 2  настоящего раздела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в одностороннем внесудебном порядке расторгнуть договор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37196483" w14:textId="7FB41ED9" w:rsidR="00051E5E" w:rsidRPr="000465AA" w:rsidRDefault="0063245D" w:rsidP="006324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55485">
        <w:rPr>
          <w:rFonts w:ascii="Times New Roman" w:hAnsi="Times New Roman"/>
          <w:sz w:val="19"/>
          <w:szCs w:val="19"/>
        </w:rPr>
        <w:tab/>
        <w:t>5. Сторона, решившая расторгнуть   настоящий договор по условиям, указанным выше, направляет другой стороне заказным письмом с уведомлением о вручении (либо иным способом, позволяющим установить факт получения уведомления) письменное Уведомление с указанием нарушения и решением о расторжении договора. Сторона направляет Уведомление по адресу другой стороны, указанному в Договоре, либо по адресу, указанному в Едином государственном реестре юридических лиц в качестве места нахождения стороны. В случае возврата уведомления   по причине истечения срока хранения или отсутствия получателя по адресу доставки оно считается полученным другой стороной в день направления письма обратно в адрес направившей стороны, либо в день истечения срока хранения письма на почте (что наступит раньше).</w:t>
      </w:r>
      <w:r>
        <w:rPr>
          <w:rFonts w:ascii="Times New Roman" w:hAnsi="Times New Roman"/>
          <w:sz w:val="19"/>
          <w:szCs w:val="19"/>
        </w:rPr>
        <w:t xml:space="preserve"> </w:t>
      </w:r>
      <w:r w:rsidRPr="00555485">
        <w:rPr>
          <w:rFonts w:ascii="Times New Roman" w:hAnsi="Times New Roman"/>
          <w:sz w:val="19"/>
          <w:szCs w:val="19"/>
        </w:rPr>
        <w:t>Договор считается расторгнутым через 30 календарных дней с момента получения другой стороной такого письменного Уведомления о расторжении договора, но не ранее 30 (тридцати) календарных дней с момента получения стороной такого письменного Уведомления либо даты, когда уведомление считается полученным в соответствии с настоящим пунктом Договора.</w:t>
      </w:r>
    </w:p>
    <w:sectPr w:rsidR="00051E5E" w:rsidRPr="000465AA" w:rsidSect="0063245D">
      <w:headerReference w:type="default" r:id="rId8"/>
      <w:pgSz w:w="11906" w:h="16838"/>
      <w:pgMar w:top="568" w:right="850" w:bottom="426" w:left="993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1A5C" w14:textId="77777777" w:rsidR="00782D7C" w:rsidRDefault="00782D7C" w:rsidP="00082B3E">
      <w:pPr>
        <w:spacing w:after="0" w:line="240" w:lineRule="auto"/>
      </w:pPr>
      <w:r>
        <w:separator/>
      </w:r>
    </w:p>
  </w:endnote>
  <w:endnote w:type="continuationSeparator" w:id="0">
    <w:p w14:paraId="7315CAB8" w14:textId="77777777" w:rsidR="00782D7C" w:rsidRDefault="00782D7C" w:rsidP="0008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7760" w14:textId="77777777" w:rsidR="00782D7C" w:rsidRDefault="00782D7C" w:rsidP="00082B3E">
      <w:pPr>
        <w:spacing w:after="0" w:line="240" w:lineRule="auto"/>
      </w:pPr>
      <w:r>
        <w:separator/>
      </w:r>
    </w:p>
  </w:footnote>
  <w:footnote w:type="continuationSeparator" w:id="0">
    <w:p w14:paraId="5194433D" w14:textId="77777777" w:rsidR="00782D7C" w:rsidRDefault="00782D7C" w:rsidP="0008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D1C3" w14:textId="7827E724" w:rsidR="003E75E5" w:rsidRPr="003E75E5" w:rsidRDefault="003E75E5" w:rsidP="003E75E5">
    <w:pPr>
      <w:pStyle w:val="a5"/>
      <w:tabs>
        <w:tab w:val="clear" w:pos="4677"/>
        <w:tab w:val="clear" w:pos="9355"/>
        <w:tab w:val="left" w:pos="2410"/>
      </w:tabs>
      <w:jc w:val="right"/>
      <w:rPr>
        <w:rFonts w:ascii="Times New Roman" w:hAnsi="Times New Roman" w:cs="Times New Roman"/>
        <w:b/>
        <w:i/>
        <w:sz w:val="18"/>
        <w:szCs w:val="18"/>
      </w:rPr>
    </w:pPr>
    <w:r>
      <w:tab/>
    </w:r>
    <w:r w:rsidR="004904A6">
      <w:t>А</w:t>
    </w:r>
    <w:r w:rsidRPr="003E75E5">
      <w:rPr>
        <w:rFonts w:ascii="Times New Roman" w:hAnsi="Times New Roman" w:cs="Times New Roman"/>
        <w:b/>
        <w:i/>
        <w:sz w:val="18"/>
        <w:szCs w:val="18"/>
      </w:rPr>
      <w:t xml:space="preserve">кционерное общество «Кузбасская </w:t>
    </w:r>
    <w:r>
      <w:rPr>
        <w:rFonts w:ascii="Times New Roman" w:hAnsi="Times New Roman" w:cs="Times New Roman"/>
        <w:b/>
        <w:i/>
        <w:sz w:val="18"/>
        <w:szCs w:val="18"/>
      </w:rPr>
      <w:t>Т</w:t>
    </w:r>
    <w:r w:rsidRPr="003E75E5">
      <w:rPr>
        <w:rFonts w:ascii="Times New Roman" w:hAnsi="Times New Roman" w:cs="Times New Roman"/>
        <w:b/>
        <w:i/>
        <w:sz w:val="18"/>
        <w:szCs w:val="18"/>
      </w:rPr>
      <w:t>опливная Компания»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 w15:restartNumberingAfterBreak="0">
    <w:nsid w:val="0F294E24"/>
    <w:multiLevelType w:val="hybridMultilevel"/>
    <w:tmpl w:val="FE7A1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AD2"/>
    <w:multiLevelType w:val="hybridMultilevel"/>
    <w:tmpl w:val="CF98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BE"/>
    <w:rsid w:val="00004E9D"/>
    <w:rsid w:val="000160F6"/>
    <w:rsid w:val="000465AA"/>
    <w:rsid w:val="00051E5E"/>
    <w:rsid w:val="00057594"/>
    <w:rsid w:val="00082B3E"/>
    <w:rsid w:val="000A338D"/>
    <w:rsid w:val="000B6A8F"/>
    <w:rsid w:val="00152A35"/>
    <w:rsid w:val="001857C5"/>
    <w:rsid w:val="001C4B70"/>
    <w:rsid w:val="0020203D"/>
    <w:rsid w:val="00224B27"/>
    <w:rsid w:val="002475AC"/>
    <w:rsid w:val="0027072D"/>
    <w:rsid w:val="00273818"/>
    <w:rsid w:val="002B19BE"/>
    <w:rsid w:val="002D3519"/>
    <w:rsid w:val="0033656B"/>
    <w:rsid w:val="003E75E5"/>
    <w:rsid w:val="0041353B"/>
    <w:rsid w:val="00417E01"/>
    <w:rsid w:val="004904A6"/>
    <w:rsid w:val="00536777"/>
    <w:rsid w:val="00573296"/>
    <w:rsid w:val="00574E1F"/>
    <w:rsid w:val="0063245D"/>
    <w:rsid w:val="00682ED5"/>
    <w:rsid w:val="006C29F7"/>
    <w:rsid w:val="006F2E66"/>
    <w:rsid w:val="00707CE9"/>
    <w:rsid w:val="00741D45"/>
    <w:rsid w:val="007556F1"/>
    <w:rsid w:val="00770D78"/>
    <w:rsid w:val="00782D7C"/>
    <w:rsid w:val="0079797D"/>
    <w:rsid w:val="007F116D"/>
    <w:rsid w:val="008112DD"/>
    <w:rsid w:val="00811548"/>
    <w:rsid w:val="008E49C8"/>
    <w:rsid w:val="008F7983"/>
    <w:rsid w:val="009E50CE"/>
    <w:rsid w:val="009E6FF6"/>
    <w:rsid w:val="00A00C97"/>
    <w:rsid w:val="00A40F97"/>
    <w:rsid w:val="00A65E54"/>
    <w:rsid w:val="00AB20B5"/>
    <w:rsid w:val="00AB408E"/>
    <w:rsid w:val="00B050FA"/>
    <w:rsid w:val="00B16B03"/>
    <w:rsid w:val="00B16CEF"/>
    <w:rsid w:val="00B511D3"/>
    <w:rsid w:val="00D32ED2"/>
    <w:rsid w:val="00D47AF5"/>
    <w:rsid w:val="00D52E9D"/>
    <w:rsid w:val="00D97797"/>
    <w:rsid w:val="00DC50A3"/>
    <w:rsid w:val="00DE6A10"/>
    <w:rsid w:val="00DF461D"/>
    <w:rsid w:val="00E31608"/>
    <w:rsid w:val="00EA5560"/>
    <w:rsid w:val="00EB693A"/>
    <w:rsid w:val="00F21A47"/>
    <w:rsid w:val="00F40E1E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1330E"/>
  <w15:docId w15:val="{5901CA0A-BABB-4043-8D6F-BA05718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B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8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B3E"/>
  </w:style>
  <w:style w:type="paragraph" w:styleId="a7">
    <w:name w:val="footer"/>
    <w:basedOn w:val="a"/>
    <w:link w:val="a8"/>
    <w:uiPriority w:val="99"/>
    <w:unhideWhenUsed/>
    <w:rsid w:val="0008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B3E"/>
  </w:style>
  <w:style w:type="paragraph" w:styleId="a9">
    <w:name w:val="Body Text"/>
    <w:basedOn w:val="a"/>
    <w:link w:val="aa"/>
    <w:rsid w:val="00051E5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051E5E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051E5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Body Text Indent"/>
    <w:basedOn w:val="a"/>
    <w:link w:val="ad"/>
    <w:uiPriority w:val="99"/>
    <w:semiHidden/>
    <w:unhideWhenUsed/>
    <w:rsid w:val="00D32ED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2ED2"/>
  </w:style>
  <w:style w:type="character" w:customStyle="1" w:styleId="UnresolvedMention">
    <w:name w:val="Unresolved Mention"/>
    <w:basedOn w:val="a0"/>
    <w:uiPriority w:val="99"/>
    <w:semiHidden/>
    <w:unhideWhenUsed/>
    <w:rsid w:val="000A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BE22-8C74-4824-9047-485834B0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bir.ea</dc:creator>
  <cp:keywords/>
  <dc:description/>
  <cp:lastModifiedBy>Левкович Наталья Юрьевна</cp:lastModifiedBy>
  <cp:revision>8</cp:revision>
  <cp:lastPrinted>2014-12-02T09:16:00Z</cp:lastPrinted>
  <dcterms:created xsi:type="dcterms:W3CDTF">2021-06-08T09:16:00Z</dcterms:created>
  <dcterms:modified xsi:type="dcterms:W3CDTF">2024-01-18T03:53:00Z</dcterms:modified>
</cp:coreProperties>
</file>