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AE" w:rsidRPr="00B10872" w:rsidRDefault="004849AE" w:rsidP="004849A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</w:rPr>
      </w:pPr>
      <w:r w:rsidRPr="00B10872">
        <w:rPr>
          <w:rFonts w:ascii="Times New Roman" w:hAnsi="Times New Roman" w:cs="Times New Roman"/>
          <w:b/>
          <w:bCs/>
        </w:rPr>
        <w:t>Сообщение о существенном факте</w:t>
      </w:r>
      <w:r w:rsidRPr="00B10872">
        <w:rPr>
          <w:rFonts w:ascii="Times New Roman" w:hAnsi="Times New Roman" w:cs="Times New Roman"/>
          <w:b/>
          <w:bCs/>
        </w:rPr>
        <w:br/>
      </w:r>
      <w:r w:rsidRPr="00B10872">
        <w:rPr>
          <w:rFonts w:ascii="Times New Roman" w:hAnsi="Times New Roman" w:cs="Times New Roman"/>
          <w:b/>
        </w:rPr>
        <w:t xml:space="preserve">о проведении общего собрания акционеров эмитента и о принятых им решениях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4849AE" w:rsidRPr="00B10872" w:rsidTr="00516308">
        <w:trPr>
          <w:cantSplit/>
        </w:trPr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9AE" w:rsidRPr="00B10872" w:rsidRDefault="004849AE" w:rsidP="00516308">
            <w:pPr>
              <w:jc w:val="center"/>
            </w:pPr>
            <w:r w:rsidRPr="00B10872">
              <w:t>1. Общие сведения</w:t>
            </w:r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i/>
                <w:iCs/>
              </w:rPr>
            </w:pPr>
            <w:r w:rsidRPr="00B10872">
              <w:rPr>
                <w:i/>
                <w:iCs/>
              </w:rPr>
              <w:t>Публичное акционерное общество «Кузбасская Топливная Компания»</w:t>
            </w:r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pStyle w:val="1Head11"/>
              <w:rPr>
                <w:sz w:val="20"/>
                <w:szCs w:val="20"/>
              </w:rPr>
            </w:pPr>
            <w:r w:rsidRPr="00B10872">
              <w:rPr>
                <w:sz w:val="20"/>
                <w:szCs w:val="20"/>
              </w:rPr>
              <w:t>ПАО «КТК»</w:t>
            </w:r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1.3. 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i/>
                <w:iCs/>
              </w:rPr>
            </w:pPr>
            <w:bookmarkStart w:id="0" w:name="OLE_LINK2"/>
            <w:r w:rsidRPr="00B10872">
              <w:rPr>
                <w:i/>
                <w:iCs/>
              </w:rPr>
              <w:t>650000, Российская Федерация, Кемеровская область, город Кемерово, улица 50 лет Октября, дом № 4</w:t>
            </w:r>
            <w:bookmarkEnd w:id="0"/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1.4. 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i/>
                <w:iCs/>
              </w:rPr>
            </w:pPr>
            <w:r w:rsidRPr="00B10872">
              <w:rPr>
                <w:i/>
                <w:iCs/>
              </w:rPr>
              <w:t>1024200692009</w:t>
            </w:r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1.5. 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i/>
                <w:iCs/>
              </w:rPr>
            </w:pPr>
            <w:r w:rsidRPr="00B10872">
              <w:rPr>
                <w:i/>
                <w:iCs/>
              </w:rPr>
              <w:t>4205003440</w:t>
            </w:r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i/>
                <w:iCs/>
              </w:rPr>
            </w:pPr>
            <w:r w:rsidRPr="00B10872">
              <w:rPr>
                <w:i/>
                <w:iCs/>
              </w:rPr>
              <w:t>11330-</w:t>
            </w:r>
            <w:r w:rsidRPr="00B10872">
              <w:rPr>
                <w:i/>
                <w:iCs/>
                <w:lang w:val="en-US"/>
              </w:rPr>
              <w:t>F</w:t>
            </w:r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E" w:rsidRPr="003F32A9" w:rsidRDefault="00E13CFF" w:rsidP="00516308">
            <w:pPr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hyperlink r:id="rId5" w:history="1">
              <w:r w:rsidR="004849AE" w:rsidRPr="003F32A9">
                <w:rPr>
                  <w:rStyle w:val="a3"/>
                  <w:i/>
                  <w:sz w:val="18"/>
                  <w:szCs w:val="18"/>
                </w:rPr>
                <w:t>http://www.e-disclosure.ru/portal/company.aspx?id=5964</w:t>
              </w:r>
            </w:hyperlink>
            <w:r w:rsidR="004849AE" w:rsidRPr="003F32A9">
              <w:rPr>
                <w:i/>
                <w:sz w:val="18"/>
                <w:szCs w:val="18"/>
              </w:rPr>
              <w:t xml:space="preserve"> </w:t>
            </w:r>
          </w:p>
          <w:p w:rsidR="004849AE" w:rsidRPr="00B10872" w:rsidRDefault="00E13CFF" w:rsidP="00516308">
            <w:pPr>
              <w:jc w:val="both"/>
              <w:rPr>
                <w:i/>
                <w:iCs/>
              </w:rPr>
            </w:pPr>
            <w:hyperlink r:id="rId6" w:history="1">
              <w:r w:rsidR="004849AE" w:rsidRPr="003F32A9">
                <w:rPr>
                  <w:rStyle w:val="a3"/>
                  <w:bCs/>
                  <w:i/>
                  <w:sz w:val="18"/>
                  <w:szCs w:val="18"/>
                </w:rPr>
                <w:t>http://ktk.company</w:t>
              </w:r>
            </w:hyperlink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61527F">
              <w:rPr>
                <w:sz w:val="19"/>
                <w:szCs w:val="19"/>
              </w:rPr>
              <w:t xml:space="preserve">1.8. </w:t>
            </w:r>
            <w:r w:rsidRPr="0061527F">
              <w:rPr>
                <w:rFonts w:eastAsia="Calibri"/>
                <w:sz w:val="19"/>
                <w:szCs w:val="19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E" w:rsidRPr="003F32A9" w:rsidRDefault="004849AE" w:rsidP="00516308">
            <w:pPr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28.06.2019</w:t>
            </w:r>
          </w:p>
        </w:tc>
      </w:tr>
    </w:tbl>
    <w:p w:rsidR="004849AE" w:rsidRPr="00B10872" w:rsidRDefault="004849AE" w:rsidP="004849AE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4849AE" w:rsidRPr="00B10872" w:rsidTr="00516308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E" w:rsidRPr="00B10872" w:rsidRDefault="004849AE" w:rsidP="00516308">
            <w:pPr>
              <w:jc w:val="center"/>
            </w:pPr>
            <w:r w:rsidRPr="00B10872">
              <w:t>2. Содержание сообщения</w:t>
            </w:r>
          </w:p>
        </w:tc>
      </w:tr>
      <w:tr w:rsidR="004849AE" w:rsidRPr="00B10872" w:rsidTr="00516308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E" w:rsidRPr="00964B5A" w:rsidRDefault="004849AE" w:rsidP="00700EFC">
            <w:pPr>
              <w:adjustRightInd w:val="0"/>
              <w:jc w:val="both"/>
              <w:outlineLvl w:val="3"/>
              <w:rPr>
                <w:i/>
                <w:iCs/>
              </w:rPr>
            </w:pPr>
            <w:r w:rsidRPr="00964B5A">
              <w:rPr>
                <w:iCs/>
              </w:rPr>
              <w:t>Вид общего собрания акционеров эмитента</w:t>
            </w:r>
            <w:r w:rsidRPr="00964B5A">
              <w:t>:</w:t>
            </w:r>
            <w:r w:rsidRPr="00964B5A">
              <w:rPr>
                <w:i/>
              </w:rPr>
              <w:t xml:space="preserve"> </w:t>
            </w:r>
            <w:r w:rsidR="00B531D9">
              <w:rPr>
                <w:i/>
                <w:iCs/>
              </w:rPr>
              <w:t>внеочередн</w:t>
            </w:r>
            <w:r w:rsidRPr="00964B5A">
              <w:rPr>
                <w:i/>
                <w:iCs/>
              </w:rPr>
              <w:t>ое;</w:t>
            </w:r>
          </w:p>
          <w:p w:rsidR="004849AE" w:rsidRPr="00964B5A" w:rsidRDefault="004849AE" w:rsidP="00700EFC">
            <w:pPr>
              <w:jc w:val="both"/>
              <w:rPr>
                <w:i/>
                <w:iCs/>
              </w:rPr>
            </w:pPr>
            <w:r w:rsidRPr="00964B5A">
              <w:t>Форма проведения общего собрания:</w:t>
            </w:r>
            <w:r w:rsidRPr="00964B5A">
              <w:rPr>
                <w:i/>
              </w:rPr>
              <w:t xml:space="preserve"> </w:t>
            </w:r>
            <w:r w:rsidRPr="00964B5A">
              <w:rPr>
                <w:i/>
                <w:iCs/>
              </w:rPr>
              <w:t xml:space="preserve">собрание (совместное присутствие); </w:t>
            </w:r>
          </w:p>
          <w:p w:rsidR="004849AE" w:rsidRPr="00964B5A" w:rsidRDefault="004849AE" w:rsidP="00700EFC">
            <w:pPr>
              <w:adjustRightInd w:val="0"/>
              <w:jc w:val="both"/>
              <w:outlineLvl w:val="3"/>
              <w:rPr>
                <w:i/>
                <w:iCs/>
              </w:rPr>
            </w:pPr>
            <w:r w:rsidRPr="00964B5A">
              <w:rPr>
                <w:iCs/>
              </w:rPr>
              <w:t>Дата, место, время проведения общего собрания акционеров эмитента:</w:t>
            </w:r>
            <w:r w:rsidRPr="00964B5A">
              <w:rPr>
                <w:rFonts w:eastAsia="Calibri"/>
                <w:iCs/>
                <w:lang w:eastAsia="en-US"/>
              </w:rPr>
              <w:t xml:space="preserve"> </w:t>
            </w:r>
            <w:r w:rsidRPr="00964B5A">
              <w:rPr>
                <w:i/>
                <w:iCs/>
              </w:rPr>
              <w:t>2</w:t>
            </w:r>
            <w:r>
              <w:rPr>
                <w:i/>
                <w:iCs/>
              </w:rPr>
              <w:t>7</w:t>
            </w:r>
            <w:r w:rsidRPr="00964B5A">
              <w:rPr>
                <w:i/>
                <w:iCs/>
              </w:rPr>
              <w:t xml:space="preserve"> июня 201</w:t>
            </w:r>
            <w:r>
              <w:rPr>
                <w:i/>
                <w:iCs/>
              </w:rPr>
              <w:t>9</w:t>
            </w:r>
            <w:r w:rsidRPr="00964B5A">
              <w:rPr>
                <w:i/>
                <w:iCs/>
              </w:rPr>
              <w:t xml:space="preserve"> года, 650000, Кемеровская область, город Кемерово, улица 50 лет Октября, дом № 4, зал заседаний, 14-00.</w:t>
            </w:r>
          </w:p>
          <w:p w:rsidR="004849AE" w:rsidRPr="00964B5A" w:rsidRDefault="004849AE" w:rsidP="00700EFC">
            <w:pPr>
              <w:jc w:val="both"/>
            </w:pP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t>Кворум общего собрания</w:t>
            </w:r>
            <w:r w:rsidRPr="00964B5A">
              <w:rPr>
                <w:i/>
              </w:rPr>
              <w:t xml:space="preserve"> </w:t>
            </w:r>
            <w:r w:rsidRPr="00964B5A">
              <w:rPr>
                <w:iCs/>
              </w:rPr>
              <w:t>акционеров эмитента</w:t>
            </w:r>
            <w:r w:rsidRPr="00964B5A">
              <w:rPr>
                <w:i/>
              </w:rPr>
              <w:t>:</w:t>
            </w:r>
          </w:p>
          <w:p w:rsidR="004849AE" w:rsidRPr="00964B5A" w:rsidRDefault="004849AE" w:rsidP="00700EFC">
            <w:pPr>
              <w:pStyle w:val="2"/>
              <w:spacing w:after="0" w:line="240" w:lineRule="auto"/>
              <w:rPr>
                <w:i/>
              </w:rPr>
            </w:pPr>
            <w:r w:rsidRPr="00964B5A">
              <w:rPr>
                <w:i/>
              </w:rPr>
              <w:t>Общее число голосов, которыми обладают акционеры – владельцы голосующих акций Общества: 99 258 355.</w:t>
            </w:r>
          </w:p>
          <w:p w:rsidR="004849AE" w:rsidRPr="00964B5A" w:rsidRDefault="004849AE" w:rsidP="00700EFC">
            <w:pPr>
              <w:pStyle w:val="2"/>
              <w:spacing w:after="0" w:line="240" w:lineRule="auto"/>
              <w:rPr>
                <w:i/>
              </w:rPr>
            </w:pPr>
            <w:r w:rsidRPr="00964B5A">
              <w:rPr>
                <w:rFonts w:eastAsia="Calibri"/>
                <w:i/>
              </w:rPr>
              <w:t>Дата определения (фиксации) лиц, имеющих право на участие в общем собрании</w:t>
            </w:r>
            <w:r w:rsidRPr="00964B5A">
              <w:rPr>
                <w:i/>
              </w:rPr>
              <w:t>: «</w:t>
            </w:r>
            <w:r>
              <w:rPr>
                <w:i/>
              </w:rPr>
              <w:t>11</w:t>
            </w:r>
            <w:r w:rsidRPr="00964B5A">
              <w:rPr>
                <w:i/>
              </w:rPr>
              <w:t xml:space="preserve">» </w:t>
            </w:r>
            <w:r>
              <w:rPr>
                <w:i/>
              </w:rPr>
              <w:t>ма</w:t>
            </w:r>
            <w:r w:rsidRPr="00964B5A">
              <w:rPr>
                <w:i/>
              </w:rPr>
              <w:t>я 201</w:t>
            </w:r>
            <w:r>
              <w:rPr>
                <w:i/>
              </w:rPr>
              <w:t>9</w:t>
            </w:r>
            <w:r w:rsidRPr="00964B5A">
              <w:rPr>
                <w:i/>
              </w:rPr>
              <w:t xml:space="preserve"> года. </w:t>
            </w:r>
          </w:p>
          <w:p w:rsidR="004849AE" w:rsidRPr="00964B5A" w:rsidRDefault="004849AE" w:rsidP="00700EFC">
            <w:pPr>
              <w:pStyle w:val="2"/>
              <w:spacing w:after="0" w:line="240" w:lineRule="auto"/>
              <w:rPr>
                <w:i/>
              </w:rPr>
            </w:pPr>
            <w:r w:rsidRPr="00964B5A">
              <w:rPr>
                <w:i/>
              </w:rPr>
              <w:t xml:space="preserve">Общее </w:t>
            </w:r>
            <w:r w:rsidRPr="00964B5A">
              <w:rPr>
                <w:rFonts w:eastAsia="Calibri"/>
                <w:bCs/>
                <w:i/>
              </w:rPr>
              <w:t>число голосов, которыми обладают лица, включенные в список лиц, имеющих право на участие в общем собрании</w:t>
            </w:r>
            <w:r w:rsidRPr="00964B5A">
              <w:rPr>
                <w:i/>
              </w:rPr>
              <w:t>: 99 258 355.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rPr>
                <w:i/>
              </w:rPr>
              <w:t>Число голосов, которыми обладали лица, принявшие участие в общем собрании, по вопросам повестки дня:</w:t>
            </w:r>
          </w:p>
          <w:p w:rsidR="004849AE" w:rsidRPr="004849AE" w:rsidRDefault="004849AE" w:rsidP="00700EFC">
            <w:pPr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По вопросам </w:t>
            </w:r>
            <w:r w:rsidRPr="004849AE">
              <w:rPr>
                <w:i/>
              </w:rPr>
              <w:t>№№ 1- 2</w:t>
            </w:r>
            <w:r w:rsidRPr="004849AE">
              <w:rPr>
                <w:rFonts w:eastAsia="Calibri"/>
                <w:bCs/>
                <w:i/>
              </w:rPr>
              <w:t>: 93 923 322 (</w:t>
            </w:r>
            <w:r w:rsidRPr="004849AE">
              <w:rPr>
                <w:rFonts w:eastAsia="Calibri"/>
                <w:i/>
              </w:rPr>
              <w:t>94,6251%)</w:t>
            </w:r>
            <w:r w:rsidRPr="004849AE">
              <w:rPr>
                <w:rFonts w:eastAsia="Calibri"/>
                <w:bCs/>
                <w:i/>
              </w:rPr>
              <w:t>;</w:t>
            </w:r>
          </w:p>
          <w:p w:rsidR="004849AE" w:rsidRPr="004849AE" w:rsidRDefault="004849AE" w:rsidP="00700EFC">
            <w:pPr>
              <w:adjustRightInd w:val="0"/>
              <w:jc w:val="both"/>
              <w:rPr>
                <w:rFonts w:eastAsia="Calibri"/>
                <w:bCs/>
                <w:i/>
              </w:rPr>
            </w:pPr>
            <w:r>
              <w:rPr>
                <w:i/>
              </w:rPr>
              <w:t xml:space="preserve">По вопросу </w:t>
            </w:r>
            <w:r w:rsidRPr="004849AE">
              <w:rPr>
                <w:i/>
              </w:rPr>
              <w:t>№ 3 (3.1.)</w:t>
            </w:r>
            <w:r w:rsidRPr="004849AE">
              <w:rPr>
                <w:rFonts w:eastAsia="Calibri"/>
                <w:bCs/>
                <w:i/>
              </w:rPr>
              <w:t>: 469 616 610 (</w:t>
            </w:r>
            <w:r w:rsidRPr="004849AE">
              <w:rPr>
                <w:rFonts w:eastAsia="Calibri"/>
                <w:i/>
              </w:rPr>
              <w:t>94,6251%)</w:t>
            </w:r>
            <w:r w:rsidRPr="004849AE">
              <w:rPr>
                <w:rFonts w:eastAsia="Calibri"/>
                <w:bCs/>
                <w:i/>
              </w:rPr>
              <w:t>;</w:t>
            </w:r>
          </w:p>
          <w:p w:rsidR="004849AE" w:rsidRPr="004849AE" w:rsidRDefault="004849AE" w:rsidP="00700EFC">
            <w:pPr>
              <w:jc w:val="both"/>
              <w:rPr>
                <w:i/>
              </w:rPr>
            </w:pPr>
            <w:r>
              <w:rPr>
                <w:i/>
              </w:rPr>
              <w:t xml:space="preserve">По вопросу </w:t>
            </w:r>
            <w:r w:rsidRPr="004849AE">
              <w:rPr>
                <w:i/>
              </w:rPr>
              <w:t>№ 3 (3.2.)</w:t>
            </w:r>
            <w:r w:rsidRPr="004849AE">
              <w:rPr>
                <w:rFonts w:eastAsia="Calibri"/>
                <w:bCs/>
                <w:i/>
              </w:rPr>
              <w:t>: 657 463 254 (</w:t>
            </w:r>
            <w:r w:rsidRPr="004849AE">
              <w:rPr>
                <w:rFonts w:eastAsia="Calibri"/>
                <w:i/>
              </w:rPr>
              <w:t>94,6251%).</w:t>
            </w:r>
            <w:r w:rsidRPr="004849AE">
              <w:rPr>
                <w:i/>
              </w:rPr>
              <w:t xml:space="preserve"> 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</w:p>
          <w:p w:rsidR="004849AE" w:rsidRPr="00964B5A" w:rsidRDefault="004849AE" w:rsidP="00700EFC">
            <w:pPr>
              <w:adjustRightInd w:val="0"/>
              <w:jc w:val="both"/>
              <w:rPr>
                <w:rFonts w:eastAsia="Calibri"/>
                <w:iCs/>
              </w:rPr>
            </w:pPr>
            <w:r w:rsidRPr="00964B5A">
              <w:rPr>
                <w:rFonts w:eastAsia="Calibri"/>
                <w:iCs/>
              </w:rPr>
              <w:t>Повестка дня общего собрания акционеров эмитента:</w:t>
            </w:r>
          </w:p>
          <w:p w:rsidR="004849AE" w:rsidRPr="004849AE" w:rsidRDefault="004849AE" w:rsidP="00700EFC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284"/>
                <w:tab w:val="left" w:pos="709"/>
                <w:tab w:val="left" w:pos="851"/>
                <w:tab w:val="left" w:pos="993"/>
              </w:tabs>
              <w:ind w:hanging="11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49AE">
              <w:rPr>
                <w:rFonts w:ascii="Times New Roman" w:hAnsi="Times New Roman"/>
                <w:i/>
                <w:sz w:val="20"/>
                <w:szCs w:val="20"/>
              </w:rPr>
              <w:t>О досрочном прекращении полномочий членов Совета директоров Общества.</w:t>
            </w:r>
          </w:p>
          <w:p w:rsidR="004849AE" w:rsidRPr="004849AE" w:rsidRDefault="004849AE" w:rsidP="00700EFC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709"/>
                <w:tab w:val="left" w:pos="851"/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49AE">
              <w:rPr>
                <w:rFonts w:ascii="Times New Roman" w:hAnsi="Times New Roman"/>
                <w:i/>
                <w:sz w:val="20"/>
                <w:szCs w:val="20"/>
              </w:rPr>
              <w:t>Об определении количественного состава Совета директоров Общества.</w:t>
            </w:r>
          </w:p>
          <w:p w:rsidR="004849AE" w:rsidRPr="004849AE" w:rsidRDefault="004849AE" w:rsidP="00700EFC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709"/>
                <w:tab w:val="left" w:pos="851"/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49AE">
              <w:rPr>
                <w:rFonts w:ascii="Times New Roman" w:hAnsi="Times New Roman"/>
                <w:i/>
                <w:sz w:val="20"/>
                <w:szCs w:val="20"/>
              </w:rPr>
              <w:t>Избрание членов Совета директоров Общества.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</w:p>
          <w:p w:rsidR="004849AE" w:rsidRPr="00964B5A" w:rsidRDefault="004849AE" w:rsidP="00700EFC">
            <w:pPr>
              <w:adjustRightInd w:val="0"/>
              <w:jc w:val="both"/>
              <w:rPr>
                <w:rFonts w:eastAsia="Calibri"/>
                <w:iCs/>
              </w:rPr>
            </w:pPr>
            <w:r w:rsidRPr="00964B5A">
              <w:rPr>
                <w:rFonts w:eastAsia="Calibri"/>
                <w:iCs/>
              </w:rPr>
              <w:t>Результаты голосования по вопросам повестки дня общего собрания акционеров эмитента, и формулировки решений, принятых общим собранием акционеров эмитента по указанным вопросам:</w:t>
            </w:r>
          </w:p>
          <w:p w:rsidR="004849AE" w:rsidRPr="00964B5A" w:rsidRDefault="004849AE" w:rsidP="00700EFC">
            <w:pPr>
              <w:adjustRightInd w:val="0"/>
              <w:jc w:val="both"/>
              <w:rPr>
                <w:rFonts w:eastAsia="Calibri"/>
                <w:iCs/>
              </w:rPr>
            </w:pPr>
          </w:p>
          <w:p w:rsidR="004849AE" w:rsidRPr="009A6E8E" w:rsidRDefault="004849AE" w:rsidP="00700EFC">
            <w:pPr>
              <w:adjustRightInd w:val="0"/>
              <w:jc w:val="both"/>
              <w:outlineLvl w:val="3"/>
              <w:rPr>
                <w:rFonts w:eastAsia="Calibri"/>
                <w:i/>
                <w:iCs/>
                <w:u w:val="single"/>
                <w:lang w:eastAsia="en-US"/>
              </w:rPr>
            </w:pPr>
            <w:r w:rsidRPr="009A6E8E">
              <w:rPr>
                <w:i/>
                <w:u w:val="single"/>
              </w:rPr>
              <w:t>По вопросу №1 повестки дня:</w:t>
            </w:r>
          </w:p>
          <w:p w:rsidR="004849AE" w:rsidRPr="009A6E8E" w:rsidRDefault="004849AE" w:rsidP="00700EFC">
            <w:pPr>
              <w:jc w:val="both"/>
              <w:rPr>
                <w:i/>
                <w:iCs/>
              </w:rPr>
            </w:pPr>
            <w:r w:rsidRPr="009A6E8E">
              <w:rPr>
                <w:i/>
                <w:iCs/>
              </w:rPr>
              <w:t xml:space="preserve">Итоги голосования: «ЗА» - </w:t>
            </w:r>
            <w:r w:rsidRPr="004849AE">
              <w:rPr>
                <w:i/>
              </w:rPr>
              <w:t>93 923 322</w:t>
            </w:r>
            <w:r>
              <w:t xml:space="preserve"> </w:t>
            </w:r>
            <w:r w:rsidRPr="009A6E8E">
              <w:rPr>
                <w:i/>
                <w:iCs/>
              </w:rPr>
              <w:t>голосов, «Против» - 0 голосов, «Воздержался» -  0 голосов.</w:t>
            </w:r>
          </w:p>
          <w:p w:rsidR="004849AE" w:rsidRDefault="004849AE" w:rsidP="00700EFC">
            <w:pPr>
              <w:jc w:val="both"/>
              <w:rPr>
                <w:rFonts w:eastAsia="Calibri"/>
                <w:i/>
              </w:rPr>
            </w:pPr>
            <w:r w:rsidRPr="009A6E8E">
              <w:rPr>
                <w:i/>
              </w:rPr>
              <w:t xml:space="preserve">Количество </w:t>
            </w:r>
            <w:proofErr w:type="gramStart"/>
            <w:r w:rsidRPr="009A6E8E">
              <w:rPr>
                <w:i/>
              </w:rPr>
              <w:t xml:space="preserve">голосов, </w:t>
            </w:r>
            <w:r w:rsidRPr="009A6E8E">
              <w:rPr>
                <w:rFonts w:eastAsia="Calibri"/>
                <w:i/>
              </w:rPr>
              <w:t xml:space="preserve"> которые</w:t>
            </w:r>
            <w:proofErr w:type="gramEnd"/>
            <w:r w:rsidRPr="009A6E8E">
              <w:rPr>
                <w:rFonts w:eastAsia="Calibri"/>
                <w:i/>
              </w:rPr>
              <w:t xml:space="preserve"> не подсчитывались в связи с признанием бюллетеней недействительными или по иным основаниям: недействительные – 0, по иным основаниям – 0.</w:t>
            </w:r>
          </w:p>
          <w:p w:rsidR="004849AE" w:rsidRPr="009A6E8E" w:rsidRDefault="004849AE" w:rsidP="00700EFC">
            <w:pPr>
              <w:jc w:val="both"/>
              <w:rPr>
                <w:i/>
                <w:iCs/>
              </w:rPr>
            </w:pPr>
            <w:r>
              <w:rPr>
                <w:rFonts w:eastAsia="Calibri"/>
                <w:i/>
              </w:rPr>
              <w:t>Решение принято.</w:t>
            </w:r>
          </w:p>
          <w:p w:rsidR="004849AE" w:rsidRPr="009A6E8E" w:rsidRDefault="004849AE" w:rsidP="00700EFC">
            <w:pPr>
              <w:jc w:val="both"/>
              <w:rPr>
                <w:i/>
                <w:iCs/>
                <w:u w:val="single"/>
              </w:rPr>
            </w:pPr>
            <w:r w:rsidRPr="009A6E8E">
              <w:rPr>
                <w:i/>
                <w:iCs/>
                <w:u w:val="single"/>
              </w:rPr>
              <w:t>Формулировка решения</w:t>
            </w:r>
            <w:r w:rsidR="00507E22">
              <w:rPr>
                <w:i/>
                <w:iCs/>
                <w:u w:val="single"/>
              </w:rPr>
              <w:t xml:space="preserve"> по вопросу №1 повестки дня</w:t>
            </w:r>
            <w:r w:rsidRPr="009A6E8E">
              <w:rPr>
                <w:i/>
                <w:iCs/>
                <w:u w:val="single"/>
              </w:rPr>
              <w:t>:</w:t>
            </w:r>
          </w:p>
          <w:p w:rsidR="004849AE" w:rsidRPr="004849AE" w:rsidRDefault="004849AE" w:rsidP="00700EFC">
            <w:pPr>
              <w:rPr>
                <w:i/>
              </w:rPr>
            </w:pPr>
            <w:r w:rsidRPr="004849AE">
              <w:rPr>
                <w:i/>
                <w:noProof/>
                <w:spacing w:val="-6"/>
              </w:rPr>
              <w:t>Досрочно прекратить полномочия членов Совета директоров Общества</w:t>
            </w:r>
            <w:r w:rsidRPr="004849AE">
              <w:rPr>
                <w:i/>
              </w:rPr>
              <w:t>.</w:t>
            </w:r>
          </w:p>
          <w:p w:rsidR="004849AE" w:rsidRPr="00964B5A" w:rsidRDefault="004849AE" w:rsidP="00700EFC">
            <w:pPr>
              <w:jc w:val="both"/>
              <w:rPr>
                <w:i/>
                <w:iCs/>
              </w:rPr>
            </w:pPr>
          </w:p>
          <w:p w:rsidR="004849AE" w:rsidRPr="00964B5A" w:rsidRDefault="004849AE" w:rsidP="00700EFC">
            <w:pPr>
              <w:adjustRightInd w:val="0"/>
              <w:jc w:val="both"/>
              <w:outlineLvl w:val="3"/>
              <w:rPr>
                <w:rFonts w:eastAsia="Calibri"/>
                <w:i/>
                <w:iCs/>
                <w:u w:val="single"/>
                <w:lang w:eastAsia="en-US"/>
              </w:rPr>
            </w:pPr>
            <w:r w:rsidRPr="00964B5A">
              <w:rPr>
                <w:i/>
                <w:u w:val="single"/>
              </w:rPr>
              <w:t>По вопросу №2 повестки дня:</w:t>
            </w:r>
          </w:p>
          <w:p w:rsidR="004849AE" w:rsidRPr="009A6E8E" w:rsidRDefault="004849AE" w:rsidP="00700EFC">
            <w:pPr>
              <w:jc w:val="both"/>
              <w:rPr>
                <w:i/>
                <w:iCs/>
              </w:rPr>
            </w:pPr>
            <w:r w:rsidRPr="009A6E8E">
              <w:rPr>
                <w:i/>
                <w:iCs/>
              </w:rPr>
              <w:t xml:space="preserve">Итоги голосования: «ЗА» - </w:t>
            </w:r>
            <w:r w:rsidRPr="004849AE">
              <w:rPr>
                <w:i/>
              </w:rPr>
              <w:t>27 483 705</w:t>
            </w:r>
            <w:r>
              <w:t xml:space="preserve"> </w:t>
            </w:r>
            <w:r w:rsidRPr="009A6E8E">
              <w:rPr>
                <w:i/>
                <w:iCs/>
              </w:rPr>
              <w:t xml:space="preserve">голосов, «Против» - </w:t>
            </w:r>
            <w:r w:rsidRPr="004849AE">
              <w:rPr>
                <w:i/>
              </w:rPr>
              <w:t>66 439 617</w:t>
            </w:r>
            <w:r w:rsidRPr="009A6E8E">
              <w:rPr>
                <w:i/>
                <w:iCs/>
              </w:rPr>
              <w:t xml:space="preserve"> голосов, «Воздержался» -  0 голосов.</w:t>
            </w:r>
          </w:p>
          <w:p w:rsidR="004849AE" w:rsidRDefault="004849AE" w:rsidP="00700EFC">
            <w:pPr>
              <w:jc w:val="both"/>
              <w:rPr>
                <w:i/>
                <w:iCs/>
              </w:rPr>
            </w:pPr>
            <w:r w:rsidRPr="009A6E8E">
              <w:rPr>
                <w:i/>
              </w:rPr>
              <w:t xml:space="preserve">Количество </w:t>
            </w:r>
            <w:proofErr w:type="gramStart"/>
            <w:r w:rsidRPr="009A6E8E">
              <w:rPr>
                <w:i/>
              </w:rPr>
              <w:t xml:space="preserve">голосов, </w:t>
            </w:r>
            <w:r w:rsidRPr="009A6E8E">
              <w:rPr>
                <w:rFonts w:eastAsia="Calibri"/>
                <w:i/>
              </w:rPr>
              <w:t xml:space="preserve"> которые</w:t>
            </w:r>
            <w:proofErr w:type="gramEnd"/>
            <w:r w:rsidRPr="009A6E8E">
              <w:rPr>
                <w:rFonts w:eastAsia="Calibri"/>
                <w:i/>
              </w:rPr>
              <w:t xml:space="preserve"> не подсчитывались в связи с признанием бюллетеней недействительными или по иным основаниям: недействительные – 0, по иным основаниям – 0</w:t>
            </w:r>
            <w:r w:rsidRPr="00964B5A">
              <w:rPr>
                <w:i/>
                <w:iCs/>
              </w:rPr>
              <w:t>.</w:t>
            </w:r>
          </w:p>
          <w:p w:rsidR="004849AE" w:rsidRPr="00964B5A" w:rsidRDefault="004849AE" w:rsidP="00700EFC">
            <w:pPr>
              <w:jc w:val="both"/>
              <w:rPr>
                <w:i/>
                <w:iCs/>
              </w:rPr>
            </w:pPr>
            <w:r>
              <w:rPr>
                <w:rFonts w:eastAsia="Calibri"/>
                <w:i/>
              </w:rPr>
              <w:t xml:space="preserve">Решение </w:t>
            </w:r>
            <w:r w:rsidR="00507E22" w:rsidRPr="00507E22">
              <w:rPr>
                <w:rFonts w:eastAsia="Calibri"/>
                <w:i/>
              </w:rPr>
              <w:t>п</w:t>
            </w:r>
            <w:r w:rsidR="00507E22" w:rsidRPr="00507E22">
              <w:rPr>
                <w:i/>
              </w:rPr>
              <w:t>о вопросу №2 повестки дня</w:t>
            </w:r>
            <w:r w:rsidR="00507E22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не принято.</w:t>
            </w:r>
          </w:p>
          <w:p w:rsidR="004849AE" w:rsidRPr="003777F0" w:rsidRDefault="004849AE" w:rsidP="00700EFC">
            <w:pPr>
              <w:jc w:val="both"/>
              <w:rPr>
                <w:i/>
                <w:iCs/>
              </w:rPr>
            </w:pPr>
          </w:p>
          <w:p w:rsidR="004849AE" w:rsidRDefault="004849AE" w:rsidP="00700EFC">
            <w:pPr>
              <w:adjustRightInd w:val="0"/>
              <w:jc w:val="both"/>
              <w:outlineLvl w:val="3"/>
              <w:rPr>
                <w:i/>
                <w:u w:val="single"/>
              </w:rPr>
            </w:pPr>
            <w:r w:rsidRPr="00964B5A">
              <w:rPr>
                <w:i/>
                <w:u w:val="single"/>
              </w:rPr>
              <w:t>По вопросу №</w:t>
            </w:r>
            <w:r>
              <w:rPr>
                <w:i/>
                <w:u w:val="single"/>
              </w:rPr>
              <w:t>3</w:t>
            </w:r>
            <w:r w:rsidRPr="00964B5A">
              <w:rPr>
                <w:i/>
                <w:u w:val="single"/>
              </w:rPr>
              <w:t xml:space="preserve"> повестки дня:</w:t>
            </w:r>
          </w:p>
          <w:p w:rsidR="004849AE" w:rsidRPr="00507E22" w:rsidRDefault="004849AE" w:rsidP="00700EFC">
            <w:pPr>
              <w:adjustRightInd w:val="0"/>
              <w:jc w:val="both"/>
              <w:outlineLvl w:val="3"/>
              <w:rPr>
                <w:i/>
                <w:u w:val="single"/>
              </w:rPr>
            </w:pPr>
            <w:proofErr w:type="gramStart"/>
            <w:r>
              <w:rPr>
                <w:i/>
                <w:u w:val="single"/>
              </w:rPr>
              <w:t>3.1. :</w:t>
            </w:r>
            <w:proofErr w:type="gramEnd"/>
            <w:r w:rsidR="00507E22">
              <w:rPr>
                <w:i/>
                <w:u w:val="single"/>
              </w:rPr>
              <w:t xml:space="preserve"> </w:t>
            </w:r>
            <w:r w:rsidRPr="00964B5A">
              <w:rPr>
                <w:i/>
                <w:iCs/>
              </w:rPr>
              <w:t xml:space="preserve">Итоги голосования: </w:t>
            </w:r>
          </w:p>
          <w:p w:rsidR="004849AE" w:rsidRPr="004849AE" w:rsidRDefault="004849AE" w:rsidP="00700EFC">
            <w:pPr>
              <w:jc w:val="both"/>
              <w:rPr>
                <w:i/>
              </w:rPr>
            </w:pPr>
            <w:r w:rsidRPr="004849AE">
              <w:rPr>
                <w:i/>
              </w:rPr>
              <w:t>Пичугов Виктор Александрович</w:t>
            </w:r>
            <w:r>
              <w:rPr>
                <w:i/>
              </w:rPr>
              <w:t xml:space="preserve"> - </w:t>
            </w:r>
            <w:r w:rsidRPr="004849AE">
              <w:rPr>
                <w:i/>
                <w:color w:val="000000"/>
              </w:rPr>
              <w:t>404 105 голосов</w:t>
            </w:r>
            <w:r w:rsidRPr="004849AE">
              <w:rPr>
                <w:i/>
              </w:rPr>
              <w:t xml:space="preserve">; </w:t>
            </w:r>
          </w:p>
          <w:p w:rsidR="004849AE" w:rsidRPr="004849AE" w:rsidRDefault="004849AE" w:rsidP="00700EFC">
            <w:pPr>
              <w:jc w:val="both"/>
              <w:rPr>
                <w:i/>
              </w:rPr>
            </w:pPr>
            <w:proofErr w:type="spellStart"/>
            <w:r w:rsidRPr="004849AE">
              <w:rPr>
                <w:i/>
              </w:rPr>
              <w:t>Головцов</w:t>
            </w:r>
            <w:proofErr w:type="spellEnd"/>
            <w:r w:rsidRPr="004849AE">
              <w:rPr>
                <w:i/>
              </w:rPr>
              <w:t xml:space="preserve"> Александр Викторович</w:t>
            </w:r>
            <w:r>
              <w:rPr>
                <w:i/>
              </w:rPr>
              <w:t xml:space="preserve"> – 0 голо</w:t>
            </w:r>
            <w:r w:rsidR="00507E22">
              <w:rPr>
                <w:i/>
              </w:rPr>
              <w:t>с</w:t>
            </w:r>
            <w:r>
              <w:rPr>
                <w:i/>
              </w:rPr>
              <w:t>ов</w:t>
            </w:r>
            <w:r w:rsidRPr="004849AE">
              <w:rPr>
                <w:i/>
              </w:rPr>
              <w:t xml:space="preserve">; </w:t>
            </w:r>
          </w:p>
          <w:p w:rsidR="004849AE" w:rsidRPr="004849AE" w:rsidRDefault="004849AE" w:rsidP="00700EFC">
            <w:pPr>
              <w:jc w:val="both"/>
              <w:rPr>
                <w:i/>
              </w:rPr>
            </w:pPr>
            <w:proofErr w:type="spellStart"/>
            <w:r w:rsidRPr="004849AE">
              <w:rPr>
                <w:i/>
              </w:rPr>
              <w:t>Зархин</w:t>
            </w:r>
            <w:proofErr w:type="spellEnd"/>
            <w:r w:rsidRPr="004849AE">
              <w:rPr>
                <w:i/>
              </w:rPr>
              <w:t xml:space="preserve"> Виталий Юрьевич</w:t>
            </w:r>
            <w:r>
              <w:rPr>
                <w:i/>
              </w:rPr>
              <w:t xml:space="preserve">- </w:t>
            </w:r>
            <w:r w:rsidRPr="004849AE">
              <w:rPr>
                <w:i/>
                <w:color w:val="000000"/>
              </w:rPr>
              <w:t>137 418 525 голосов</w:t>
            </w:r>
            <w:r w:rsidRPr="004849AE">
              <w:rPr>
                <w:i/>
              </w:rPr>
              <w:t xml:space="preserve">; </w:t>
            </w:r>
          </w:p>
          <w:p w:rsidR="004849AE" w:rsidRPr="004849AE" w:rsidRDefault="004849AE" w:rsidP="00700EFC">
            <w:pPr>
              <w:jc w:val="both"/>
              <w:rPr>
                <w:i/>
              </w:rPr>
            </w:pPr>
            <w:r w:rsidRPr="004849AE">
              <w:rPr>
                <w:i/>
              </w:rPr>
              <w:t>Сосновский Николай Олегович</w:t>
            </w:r>
            <w:r>
              <w:rPr>
                <w:i/>
              </w:rPr>
              <w:t xml:space="preserve"> – 0 голосов</w:t>
            </w:r>
            <w:r w:rsidRPr="004849AE">
              <w:rPr>
                <w:i/>
              </w:rPr>
              <w:t xml:space="preserve">; </w:t>
            </w:r>
          </w:p>
          <w:p w:rsidR="004849AE" w:rsidRPr="004849AE" w:rsidRDefault="004849AE" w:rsidP="00700EFC">
            <w:pPr>
              <w:jc w:val="both"/>
              <w:rPr>
                <w:i/>
              </w:rPr>
            </w:pPr>
            <w:r w:rsidRPr="004849AE">
              <w:rPr>
                <w:i/>
              </w:rPr>
              <w:t>Спирин Денис Александрович</w:t>
            </w:r>
            <w:r>
              <w:rPr>
                <w:i/>
              </w:rPr>
              <w:t xml:space="preserve"> – 0 голосов</w:t>
            </w:r>
            <w:r w:rsidRPr="004849AE">
              <w:rPr>
                <w:i/>
              </w:rPr>
              <w:t xml:space="preserve">; </w:t>
            </w:r>
          </w:p>
          <w:p w:rsidR="004849AE" w:rsidRPr="004849AE" w:rsidRDefault="004849AE" w:rsidP="00700EFC">
            <w:pPr>
              <w:jc w:val="both"/>
              <w:rPr>
                <w:i/>
              </w:rPr>
            </w:pPr>
            <w:r w:rsidRPr="004849AE">
              <w:rPr>
                <w:i/>
              </w:rPr>
              <w:t>Филькин Роман Алексеевич</w:t>
            </w:r>
            <w:r>
              <w:rPr>
                <w:i/>
              </w:rPr>
              <w:t xml:space="preserve"> – 0 голосов</w:t>
            </w:r>
            <w:r w:rsidRPr="004849AE">
              <w:rPr>
                <w:i/>
              </w:rPr>
              <w:t xml:space="preserve">; </w:t>
            </w:r>
          </w:p>
          <w:p w:rsidR="004849AE" w:rsidRPr="004849AE" w:rsidRDefault="004849AE" w:rsidP="00700EFC">
            <w:pPr>
              <w:jc w:val="both"/>
              <w:rPr>
                <w:i/>
              </w:rPr>
            </w:pPr>
            <w:proofErr w:type="spellStart"/>
            <w:r w:rsidRPr="004849AE">
              <w:rPr>
                <w:i/>
              </w:rPr>
              <w:t>Бранис</w:t>
            </w:r>
            <w:proofErr w:type="spellEnd"/>
            <w:r w:rsidRPr="004849AE">
              <w:rPr>
                <w:i/>
              </w:rPr>
              <w:t xml:space="preserve"> Александр Маркович</w:t>
            </w:r>
            <w:r>
              <w:rPr>
                <w:i/>
              </w:rPr>
              <w:t xml:space="preserve"> – 0 голосов</w:t>
            </w:r>
            <w:r w:rsidRPr="004849AE">
              <w:rPr>
                <w:i/>
              </w:rPr>
              <w:t xml:space="preserve">; </w:t>
            </w:r>
          </w:p>
          <w:p w:rsidR="004849AE" w:rsidRPr="004849AE" w:rsidRDefault="004849AE" w:rsidP="00700EFC">
            <w:pPr>
              <w:jc w:val="both"/>
              <w:rPr>
                <w:i/>
              </w:rPr>
            </w:pPr>
            <w:r w:rsidRPr="004849AE">
              <w:rPr>
                <w:i/>
              </w:rPr>
              <w:t xml:space="preserve">Халилов Рахман </w:t>
            </w:r>
            <w:proofErr w:type="spellStart"/>
            <w:r w:rsidRPr="004849AE">
              <w:rPr>
                <w:i/>
              </w:rPr>
              <w:t>Искендер</w:t>
            </w:r>
            <w:proofErr w:type="spellEnd"/>
            <w:r w:rsidRPr="004849AE">
              <w:rPr>
                <w:i/>
              </w:rPr>
              <w:t xml:space="preserve"> </w:t>
            </w:r>
            <w:proofErr w:type="spellStart"/>
            <w:r w:rsidRPr="004849AE">
              <w:rPr>
                <w:i/>
              </w:rPr>
              <w:t>оглы</w:t>
            </w:r>
            <w:proofErr w:type="spellEnd"/>
            <w:r>
              <w:rPr>
                <w:i/>
              </w:rPr>
              <w:t xml:space="preserve"> - </w:t>
            </w:r>
            <w:r w:rsidRPr="004849AE">
              <w:rPr>
                <w:i/>
                <w:color w:val="000000"/>
              </w:rPr>
              <w:t>82 948 496 голосов</w:t>
            </w:r>
            <w:r w:rsidRPr="004849AE">
              <w:rPr>
                <w:i/>
              </w:rPr>
              <w:t xml:space="preserve">; </w:t>
            </w:r>
          </w:p>
          <w:p w:rsidR="004849AE" w:rsidRPr="004849AE" w:rsidRDefault="004849AE" w:rsidP="00700EFC">
            <w:pPr>
              <w:jc w:val="both"/>
              <w:rPr>
                <w:i/>
              </w:rPr>
            </w:pPr>
            <w:proofErr w:type="spellStart"/>
            <w:r w:rsidRPr="004849AE">
              <w:rPr>
                <w:i/>
              </w:rPr>
              <w:t>Сидский</w:t>
            </w:r>
            <w:proofErr w:type="spellEnd"/>
            <w:r w:rsidRPr="004849AE">
              <w:rPr>
                <w:i/>
              </w:rPr>
              <w:t xml:space="preserve"> Николай Алексеевич</w:t>
            </w:r>
            <w:r>
              <w:rPr>
                <w:i/>
              </w:rPr>
              <w:t xml:space="preserve"> - </w:t>
            </w:r>
            <w:r w:rsidRPr="004849AE">
              <w:rPr>
                <w:i/>
                <w:color w:val="000000"/>
              </w:rPr>
              <w:t>82 948 495 голосов</w:t>
            </w:r>
            <w:r w:rsidRPr="004849AE">
              <w:rPr>
                <w:i/>
              </w:rPr>
              <w:t xml:space="preserve">; </w:t>
            </w:r>
          </w:p>
          <w:p w:rsidR="004849AE" w:rsidRPr="004849AE" w:rsidRDefault="004849AE" w:rsidP="00700EFC">
            <w:pPr>
              <w:jc w:val="both"/>
              <w:rPr>
                <w:i/>
              </w:rPr>
            </w:pPr>
            <w:r w:rsidRPr="004849AE">
              <w:rPr>
                <w:i/>
              </w:rPr>
              <w:lastRenderedPageBreak/>
              <w:t xml:space="preserve">Героев </w:t>
            </w:r>
            <w:proofErr w:type="spellStart"/>
            <w:r w:rsidRPr="004849AE">
              <w:rPr>
                <w:i/>
              </w:rPr>
              <w:t>Микаил</w:t>
            </w:r>
            <w:proofErr w:type="spellEnd"/>
            <w:r w:rsidRPr="004849AE">
              <w:rPr>
                <w:i/>
              </w:rPr>
              <w:t xml:space="preserve"> </w:t>
            </w:r>
            <w:proofErr w:type="spellStart"/>
            <w:r w:rsidRPr="004849AE">
              <w:rPr>
                <w:i/>
              </w:rPr>
              <w:t>Салманович</w:t>
            </w:r>
            <w:proofErr w:type="spellEnd"/>
            <w:r>
              <w:rPr>
                <w:i/>
              </w:rPr>
              <w:t xml:space="preserve"> - </w:t>
            </w:r>
            <w:r w:rsidRPr="004849AE">
              <w:rPr>
                <w:i/>
                <w:color w:val="000000"/>
              </w:rPr>
              <w:t>82 948 494 голоса</w:t>
            </w:r>
            <w:r w:rsidRPr="004849AE">
              <w:rPr>
                <w:i/>
              </w:rPr>
              <w:t xml:space="preserve">; </w:t>
            </w:r>
          </w:p>
          <w:p w:rsidR="004849AE" w:rsidRPr="004849AE" w:rsidRDefault="004849AE" w:rsidP="00700EFC">
            <w:pPr>
              <w:jc w:val="both"/>
              <w:rPr>
                <w:i/>
                <w:iCs/>
              </w:rPr>
            </w:pPr>
            <w:r w:rsidRPr="004849AE">
              <w:rPr>
                <w:i/>
              </w:rPr>
              <w:t>Жученко Антон Александрович</w:t>
            </w:r>
            <w:r>
              <w:rPr>
                <w:i/>
              </w:rPr>
              <w:t xml:space="preserve"> - </w:t>
            </w:r>
            <w:r w:rsidRPr="004849AE">
              <w:rPr>
                <w:i/>
                <w:color w:val="000000"/>
              </w:rPr>
              <w:t>82 948 495 голосов.</w:t>
            </w:r>
          </w:p>
          <w:p w:rsidR="004849AE" w:rsidRPr="004849AE" w:rsidRDefault="004849AE" w:rsidP="00700EFC">
            <w:pPr>
              <w:jc w:val="both"/>
              <w:rPr>
                <w:i/>
                <w:iCs/>
              </w:rPr>
            </w:pPr>
            <w:r w:rsidRPr="004849AE">
              <w:rPr>
                <w:i/>
                <w:iCs/>
              </w:rPr>
              <w:t xml:space="preserve">«Против всех кандидатов» - </w:t>
            </w:r>
            <w:proofErr w:type="gramStart"/>
            <w:r w:rsidRPr="004849AE">
              <w:rPr>
                <w:i/>
                <w:iCs/>
              </w:rPr>
              <w:t>0  голосов</w:t>
            </w:r>
            <w:proofErr w:type="gramEnd"/>
            <w:r w:rsidRPr="004849AE">
              <w:rPr>
                <w:i/>
                <w:iCs/>
              </w:rPr>
              <w:t xml:space="preserve">, </w:t>
            </w:r>
          </w:p>
          <w:p w:rsidR="004849AE" w:rsidRPr="004849AE" w:rsidRDefault="004849AE" w:rsidP="00700EFC">
            <w:pPr>
              <w:jc w:val="both"/>
              <w:rPr>
                <w:bCs/>
                <w:i/>
              </w:rPr>
            </w:pPr>
            <w:r w:rsidRPr="004849AE">
              <w:rPr>
                <w:i/>
                <w:iCs/>
              </w:rPr>
              <w:t>«Воздержался по всем кандидатам» - 0 голосов,</w:t>
            </w:r>
            <w:r w:rsidRPr="004849AE">
              <w:rPr>
                <w:bCs/>
                <w:i/>
              </w:rPr>
              <w:t xml:space="preserve"> </w:t>
            </w:r>
          </w:p>
          <w:p w:rsidR="004849AE" w:rsidRPr="003777F0" w:rsidRDefault="004849AE" w:rsidP="00700EFC">
            <w:pPr>
              <w:jc w:val="both"/>
              <w:rPr>
                <w:i/>
                <w:iCs/>
              </w:rPr>
            </w:pPr>
            <w:r w:rsidRPr="004849AE">
              <w:rPr>
                <w:i/>
              </w:rPr>
              <w:t xml:space="preserve">Количество </w:t>
            </w:r>
            <w:proofErr w:type="gramStart"/>
            <w:r w:rsidRPr="004849AE">
              <w:rPr>
                <w:i/>
              </w:rPr>
              <w:t xml:space="preserve">голосов, </w:t>
            </w:r>
            <w:r w:rsidRPr="004849AE">
              <w:rPr>
                <w:rFonts w:eastAsia="Calibri"/>
                <w:i/>
              </w:rPr>
              <w:t xml:space="preserve"> которые</w:t>
            </w:r>
            <w:proofErr w:type="gramEnd"/>
            <w:r w:rsidRPr="004849AE">
              <w:rPr>
                <w:rFonts w:eastAsia="Calibri"/>
                <w:i/>
              </w:rPr>
              <w:t xml:space="preserve"> не</w:t>
            </w:r>
            <w:r w:rsidRPr="003777F0">
              <w:rPr>
                <w:rFonts w:eastAsia="Calibri"/>
                <w:i/>
              </w:rPr>
              <w:t xml:space="preserve"> подсчитывались в связи с признанием бюллетеней недействительными или по иным основаниям: недействительные – 0, по иным основаниям – 0</w:t>
            </w:r>
            <w:r w:rsidRPr="003777F0">
              <w:rPr>
                <w:i/>
                <w:iCs/>
              </w:rPr>
              <w:t>.</w:t>
            </w:r>
          </w:p>
          <w:p w:rsidR="004849AE" w:rsidRDefault="004849AE" w:rsidP="00700EFC">
            <w:pPr>
              <w:pStyle w:val="2"/>
              <w:spacing w:after="0" w:line="240" w:lineRule="auto"/>
              <w:rPr>
                <w:i/>
                <w:iCs/>
              </w:rPr>
            </w:pPr>
          </w:p>
          <w:p w:rsidR="00507E22" w:rsidRPr="00507E22" w:rsidRDefault="00507E22" w:rsidP="00700EFC">
            <w:pPr>
              <w:pStyle w:val="2"/>
              <w:numPr>
                <w:ilvl w:val="1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507E22">
              <w:rPr>
                <w:bCs/>
                <w:i/>
              </w:rPr>
              <w:t>В связи с тем, что решение по вопросу №2 повестки дня не принято, итоги голосования по части 3.2 вопроса №3 не поводились.</w:t>
            </w:r>
          </w:p>
          <w:p w:rsidR="00507E22" w:rsidRDefault="00507E22" w:rsidP="00700EFC">
            <w:pPr>
              <w:pStyle w:val="2"/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507E22" w:rsidRDefault="00507E22" w:rsidP="00700EFC">
            <w:pPr>
              <w:pStyle w:val="2"/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Формулировка решения по вопросу №3 повестки дня:</w:t>
            </w:r>
          </w:p>
          <w:p w:rsidR="00700EFC" w:rsidRPr="00700EFC" w:rsidRDefault="00700EFC" w:rsidP="00700EFC">
            <w:pPr>
              <w:pStyle w:val="2"/>
              <w:spacing w:after="0" w:line="240" w:lineRule="auto"/>
              <w:rPr>
                <w:i/>
                <w:color w:val="000000"/>
              </w:rPr>
            </w:pPr>
            <w:r w:rsidRPr="00700EFC">
              <w:rPr>
                <w:i/>
                <w:color w:val="000000"/>
              </w:rPr>
              <w:t xml:space="preserve">Избрать Совет Директоров </w:t>
            </w:r>
            <w:r w:rsidRPr="00700EFC">
              <w:rPr>
                <w:i/>
              </w:rPr>
              <w:t>ПАО «КТК» в составе</w:t>
            </w:r>
            <w:r w:rsidRPr="00700EFC">
              <w:rPr>
                <w:i/>
                <w:color w:val="000000"/>
              </w:rPr>
              <w:t xml:space="preserve">: </w:t>
            </w:r>
          </w:p>
          <w:p w:rsidR="00700EFC" w:rsidRPr="00700EFC" w:rsidRDefault="00700EFC" w:rsidP="00700EFC">
            <w:pPr>
              <w:pStyle w:val="2"/>
              <w:spacing w:after="0" w:line="240" w:lineRule="auto"/>
              <w:rPr>
                <w:i/>
                <w:color w:val="000000"/>
              </w:rPr>
            </w:pPr>
            <w:r w:rsidRPr="00700EFC">
              <w:rPr>
                <w:i/>
              </w:rPr>
              <w:t xml:space="preserve">Героев </w:t>
            </w:r>
            <w:proofErr w:type="spellStart"/>
            <w:r w:rsidRPr="00700EFC">
              <w:rPr>
                <w:i/>
              </w:rPr>
              <w:t>Микаил</w:t>
            </w:r>
            <w:proofErr w:type="spellEnd"/>
            <w:r w:rsidRPr="00700EFC">
              <w:rPr>
                <w:i/>
              </w:rPr>
              <w:t xml:space="preserve"> </w:t>
            </w:r>
            <w:proofErr w:type="spellStart"/>
            <w:r w:rsidRPr="00700EFC">
              <w:rPr>
                <w:i/>
              </w:rPr>
              <w:t>Салманович</w:t>
            </w:r>
            <w:proofErr w:type="spellEnd"/>
            <w:r w:rsidRPr="00700EFC">
              <w:rPr>
                <w:i/>
              </w:rPr>
              <w:t>;</w:t>
            </w:r>
          </w:p>
          <w:p w:rsidR="00700EFC" w:rsidRPr="00700EFC" w:rsidRDefault="00700EFC" w:rsidP="00700EFC">
            <w:pPr>
              <w:rPr>
                <w:i/>
              </w:rPr>
            </w:pPr>
            <w:r w:rsidRPr="00700EFC">
              <w:rPr>
                <w:i/>
              </w:rPr>
              <w:t>Жученко Антон Александрович;</w:t>
            </w:r>
          </w:p>
          <w:p w:rsidR="00700EFC" w:rsidRPr="00700EFC" w:rsidRDefault="00700EFC" w:rsidP="00700EFC">
            <w:pPr>
              <w:rPr>
                <w:i/>
              </w:rPr>
            </w:pPr>
            <w:proofErr w:type="spellStart"/>
            <w:r w:rsidRPr="00700EFC">
              <w:rPr>
                <w:i/>
              </w:rPr>
              <w:t>Зархин</w:t>
            </w:r>
            <w:proofErr w:type="spellEnd"/>
            <w:r w:rsidRPr="00700EFC">
              <w:rPr>
                <w:i/>
              </w:rPr>
              <w:t xml:space="preserve"> Виталий Юрьевич;</w:t>
            </w:r>
          </w:p>
          <w:p w:rsidR="00700EFC" w:rsidRPr="00700EFC" w:rsidRDefault="00700EFC" w:rsidP="00700EFC">
            <w:pPr>
              <w:rPr>
                <w:i/>
              </w:rPr>
            </w:pPr>
            <w:proofErr w:type="spellStart"/>
            <w:r w:rsidRPr="00700EFC">
              <w:rPr>
                <w:i/>
              </w:rPr>
              <w:t>Сидский</w:t>
            </w:r>
            <w:proofErr w:type="spellEnd"/>
            <w:r w:rsidRPr="00700EFC">
              <w:rPr>
                <w:i/>
              </w:rPr>
              <w:t xml:space="preserve"> Николай Алексеевич;</w:t>
            </w:r>
          </w:p>
          <w:p w:rsidR="00507E22" w:rsidRPr="00700EFC" w:rsidRDefault="00700EFC" w:rsidP="00700EFC">
            <w:pPr>
              <w:pStyle w:val="2"/>
              <w:spacing w:after="0" w:line="240" w:lineRule="auto"/>
              <w:rPr>
                <w:bCs/>
                <w:i/>
              </w:rPr>
            </w:pPr>
            <w:r w:rsidRPr="00700EFC">
              <w:rPr>
                <w:i/>
              </w:rPr>
              <w:t xml:space="preserve">Халилов Рахман </w:t>
            </w:r>
            <w:proofErr w:type="spellStart"/>
            <w:r w:rsidRPr="00700EFC">
              <w:rPr>
                <w:i/>
              </w:rPr>
              <w:t>Искендер</w:t>
            </w:r>
            <w:proofErr w:type="spellEnd"/>
            <w:r w:rsidRPr="00700EFC">
              <w:rPr>
                <w:i/>
              </w:rPr>
              <w:t xml:space="preserve"> </w:t>
            </w:r>
            <w:proofErr w:type="spellStart"/>
            <w:r w:rsidRPr="00700EFC">
              <w:rPr>
                <w:i/>
              </w:rPr>
              <w:t>оглы</w:t>
            </w:r>
            <w:proofErr w:type="spellEnd"/>
            <w:r>
              <w:rPr>
                <w:i/>
              </w:rPr>
              <w:t>.</w:t>
            </w:r>
          </w:p>
          <w:p w:rsidR="00507E22" w:rsidRPr="00964B5A" w:rsidRDefault="00507E22" w:rsidP="00700EFC">
            <w:pPr>
              <w:pStyle w:val="2"/>
              <w:spacing w:after="0" w:line="240" w:lineRule="auto"/>
              <w:rPr>
                <w:i/>
                <w:iCs/>
              </w:rPr>
            </w:pPr>
          </w:p>
          <w:p w:rsidR="004849AE" w:rsidRPr="00964B5A" w:rsidRDefault="004849AE" w:rsidP="00700EFC">
            <w:pPr>
              <w:adjustRightInd w:val="0"/>
              <w:jc w:val="both"/>
              <w:rPr>
                <w:i/>
              </w:rPr>
            </w:pPr>
            <w:r w:rsidRPr="00964B5A">
              <w:rPr>
                <w:rFonts w:eastAsia="Calibri"/>
              </w:rPr>
              <w:t>Дата составления и номер протокола общего собрания акционеров эмитента</w:t>
            </w:r>
            <w:r w:rsidRPr="00964B5A">
              <w:t>:</w:t>
            </w:r>
            <w:r w:rsidRPr="00964B5A">
              <w:rPr>
                <w:i/>
              </w:rPr>
              <w:t xml:space="preserve"> 2</w:t>
            </w:r>
            <w:r>
              <w:rPr>
                <w:i/>
              </w:rPr>
              <w:t>8</w:t>
            </w:r>
            <w:r w:rsidRPr="00964B5A">
              <w:rPr>
                <w:i/>
              </w:rPr>
              <w:t xml:space="preserve"> </w:t>
            </w:r>
            <w:r>
              <w:rPr>
                <w:i/>
              </w:rPr>
              <w:t>июн</w:t>
            </w:r>
            <w:r w:rsidRPr="00964B5A">
              <w:rPr>
                <w:i/>
              </w:rPr>
              <w:t>я 201</w:t>
            </w:r>
            <w:r>
              <w:rPr>
                <w:i/>
              </w:rPr>
              <w:t>9</w:t>
            </w:r>
            <w:r w:rsidRPr="00964B5A">
              <w:rPr>
                <w:i/>
              </w:rPr>
              <w:t xml:space="preserve"> года №б/н.</w:t>
            </w:r>
          </w:p>
          <w:p w:rsidR="004849AE" w:rsidRPr="00964B5A" w:rsidRDefault="004849AE" w:rsidP="00700EFC">
            <w:pPr>
              <w:adjustRightInd w:val="0"/>
              <w:jc w:val="both"/>
              <w:rPr>
                <w:rFonts w:eastAsia="Calibri"/>
              </w:rPr>
            </w:pPr>
          </w:p>
          <w:p w:rsidR="004849AE" w:rsidRPr="00964B5A" w:rsidRDefault="004849AE" w:rsidP="00700EFC">
            <w:pPr>
              <w:adjustRightInd w:val="0"/>
              <w:jc w:val="both"/>
              <w:rPr>
                <w:rFonts w:eastAsia="Calibri"/>
              </w:rPr>
            </w:pPr>
            <w:r w:rsidRPr="00964B5A">
              <w:rPr>
                <w:rFonts w:eastAsia="Calibri"/>
              </w:rPr>
              <w:t>Идентификационные признаки акций, владельцы которых имеют право на участие в общем собрании акционеров эмитента</w:t>
            </w:r>
            <w:r w:rsidRPr="00964B5A">
              <w:t>: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rPr>
                <w:i/>
              </w:rPr>
              <w:t xml:space="preserve">Эмитент: Публичное </w:t>
            </w:r>
            <w:proofErr w:type="gramStart"/>
            <w:r w:rsidRPr="00964B5A">
              <w:rPr>
                <w:i/>
              </w:rPr>
              <w:t>акционерное  общество</w:t>
            </w:r>
            <w:proofErr w:type="gramEnd"/>
            <w:r w:rsidRPr="00964B5A">
              <w:rPr>
                <w:i/>
              </w:rPr>
              <w:t xml:space="preserve"> «Кузбасская Топливная Компания»;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rPr>
                <w:i/>
              </w:rPr>
              <w:t>Вид, категория (тип) ценных бумаг: акции обыкновенные именные;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rPr>
                <w:i/>
              </w:rPr>
              <w:t>Форма ценных бумаг (бездокументарные, документарные): бездокументарные;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rPr>
                <w:i/>
              </w:rPr>
              <w:t>Государственный регистрационный номер выпуска: 1-02-11330 –F;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rPr>
                <w:i/>
              </w:rPr>
              <w:t>Дата государственной регистрации выпуска: 28.12.2009;</w:t>
            </w:r>
          </w:p>
          <w:p w:rsidR="004849AE" w:rsidRDefault="004849AE" w:rsidP="00700EFC">
            <w:pPr>
              <w:adjustRightInd w:val="0"/>
              <w:jc w:val="both"/>
              <w:rPr>
                <w:rStyle w:val="Subst"/>
                <w:b w:val="0"/>
              </w:rPr>
            </w:pPr>
            <w:r w:rsidRPr="00964B5A">
              <w:rPr>
                <w:i/>
              </w:rPr>
              <w:t>Международный код (номер) идентификации ценных бумаг (ISIN)</w:t>
            </w:r>
            <w:r w:rsidRPr="00964B5A">
              <w:rPr>
                <w:rStyle w:val="Subst"/>
                <w:b w:val="0"/>
                <w:i w:val="0"/>
              </w:rPr>
              <w:t xml:space="preserve">: </w:t>
            </w:r>
            <w:r w:rsidRPr="00964B5A">
              <w:rPr>
                <w:rStyle w:val="Subst"/>
                <w:b w:val="0"/>
                <w:lang w:val="en-US"/>
              </w:rPr>
              <w:t>RU</w:t>
            </w:r>
            <w:r w:rsidRPr="00964B5A">
              <w:rPr>
                <w:rStyle w:val="Subst"/>
                <w:b w:val="0"/>
              </w:rPr>
              <w:t>000</w:t>
            </w:r>
            <w:r w:rsidRPr="00964B5A">
              <w:rPr>
                <w:rStyle w:val="Subst"/>
                <w:b w:val="0"/>
                <w:lang w:val="en-US"/>
              </w:rPr>
              <w:t>A</w:t>
            </w:r>
            <w:r w:rsidRPr="00964B5A">
              <w:rPr>
                <w:rStyle w:val="Subst"/>
                <w:b w:val="0"/>
              </w:rPr>
              <w:t>0</w:t>
            </w:r>
            <w:r w:rsidRPr="00964B5A">
              <w:rPr>
                <w:rStyle w:val="Subst"/>
                <w:b w:val="0"/>
                <w:lang w:val="en-US"/>
              </w:rPr>
              <w:t>JPYD</w:t>
            </w:r>
            <w:r w:rsidRPr="00964B5A">
              <w:rPr>
                <w:rStyle w:val="Subst"/>
                <w:b w:val="0"/>
              </w:rPr>
              <w:t>7.</w:t>
            </w:r>
          </w:p>
          <w:p w:rsidR="00E13CFF" w:rsidRDefault="00E13CFF" w:rsidP="00700EFC">
            <w:pPr>
              <w:adjustRightInd w:val="0"/>
              <w:jc w:val="both"/>
              <w:rPr>
                <w:rStyle w:val="Subst"/>
                <w:b w:val="0"/>
              </w:rPr>
            </w:pPr>
          </w:p>
          <w:p w:rsidR="00E13CFF" w:rsidRDefault="00E13CFF" w:rsidP="00E13CFF">
            <w:r>
              <w:t>Краткое описание внесенных изменений:</w:t>
            </w:r>
          </w:p>
          <w:p w:rsidR="00E13CFF" w:rsidRPr="00E13CFF" w:rsidRDefault="00E13CFF" w:rsidP="00E13CFF">
            <w:r>
              <w:t>Вид общего собрания акционеров эмитента исправлен на "внеочередное" вместо ранее ошибочно указанного "годовое".</w:t>
            </w:r>
            <w:bookmarkStart w:id="1" w:name="_GoBack"/>
            <w:bookmarkEnd w:id="1"/>
          </w:p>
        </w:tc>
      </w:tr>
    </w:tbl>
    <w:p w:rsidR="004849AE" w:rsidRPr="00B10872" w:rsidRDefault="004849AE" w:rsidP="004849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4849AE" w:rsidRPr="00B10872" w:rsidTr="00516308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E" w:rsidRPr="00B10872" w:rsidRDefault="004849AE" w:rsidP="00516308">
            <w:pPr>
              <w:jc w:val="center"/>
            </w:pPr>
            <w:r w:rsidRPr="00B10872">
              <w:t>3. Подпись</w:t>
            </w:r>
          </w:p>
        </w:tc>
      </w:tr>
      <w:tr w:rsidR="004849AE" w:rsidRPr="00B10872" w:rsidTr="0051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849AE" w:rsidRPr="00B10872" w:rsidRDefault="004849AE" w:rsidP="00516308"/>
          <w:p w:rsidR="004849AE" w:rsidRPr="00B10872" w:rsidRDefault="004849AE" w:rsidP="00516308"/>
          <w:p w:rsidR="004849AE" w:rsidRPr="00B10872" w:rsidRDefault="004849AE" w:rsidP="00516308">
            <w:r w:rsidRPr="00B10872">
              <w:t xml:space="preserve">3.1.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B10872">
              <w:rPr>
                <w:bCs/>
                <w:iCs/>
              </w:rPr>
              <w:t>Генеральн</w:t>
            </w:r>
            <w:r>
              <w:rPr>
                <w:bCs/>
                <w:iCs/>
              </w:rPr>
              <w:t>ого</w:t>
            </w:r>
            <w:r w:rsidRPr="00B10872">
              <w:rPr>
                <w:bCs/>
                <w:iCs/>
              </w:rPr>
              <w:t xml:space="preserve"> директор</w:t>
            </w:r>
            <w:r>
              <w:rPr>
                <w:bCs/>
                <w:iCs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9AE" w:rsidRPr="00B10872" w:rsidRDefault="004849AE" w:rsidP="0051630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49AE" w:rsidRPr="00B10872" w:rsidRDefault="004849AE" w:rsidP="00516308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49AE" w:rsidRPr="00B10872" w:rsidRDefault="004849AE" w:rsidP="00516308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М.В. Скороходов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849AE" w:rsidRPr="00B10872" w:rsidRDefault="004849AE" w:rsidP="00516308"/>
        </w:tc>
      </w:tr>
      <w:tr w:rsidR="004849AE" w:rsidRPr="00B10872" w:rsidTr="0051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9AE" w:rsidRPr="00B10872" w:rsidRDefault="004849AE" w:rsidP="0051630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AE" w:rsidRPr="00B10872" w:rsidRDefault="004849AE" w:rsidP="00516308">
            <w:pPr>
              <w:jc w:val="center"/>
            </w:pPr>
            <w:r w:rsidRPr="00B10872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49AE" w:rsidRPr="00B10872" w:rsidRDefault="004849AE" w:rsidP="0051630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49AE" w:rsidRPr="00B10872" w:rsidRDefault="004849AE" w:rsidP="00516308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AE" w:rsidRPr="00B10872" w:rsidRDefault="004849AE" w:rsidP="00516308"/>
        </w:tc>
      </w:tr>
      <w:tr w:rsidR="004849AE" w:rsidRPr="00B10872" w:rsidTr="0051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AE" w:rsidRPr="00B10872" w:rsidRDefault="004849AE" w:rsidP="00516308">
            <w:r w:rsidRPr="00B10872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9AE" w:rsidRPr="00B10872" w:rsidRDefault="004849AE" w:rsidP="00516308">
            <w:pPr>
              <w:jc w:val="center"/>
            </w:pPr>
            <w: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9AE" w:rsidRPr="00B10872" w:rsidRDefault="004849AE" w:rsidP="00516308">
            <w:r w:rsidRPr="00B10872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9AE" w:rsidRPr="00B10872" w:rsidRDefault="004849AE" w:rsidP="00516308">
            <w:pPr>
              <w:jc w:val="center"/>
            </w:pPr>
            <w:r>
              <w:t>июл</w:t>
            </w:r>
            <w:r w:rsidRPr="00B10872"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9AE" w:rsidRPr="00B10872" w:rsidRDefault="004849AE" w:rsidP="00516308">
            <w:pPr>
              <w:jc w:val="right"/>
            </w:pPr>
            <w:r w:rsidRPr="00B10872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9AE" w:rsidRPr="00B10872" w:rsidRDefault="004849AE" w:rsidP="00516308">
            <w:r w:rsidRPr="00B10872">
              <w:t>1</w:t>
            </w:r>
            <w: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9AE" w:rsidRPr="00B10872" w:rsidRDefault="004849AE" w:rsidP="00516308">
            <w:r w:rsidRPr="00B10872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9AE" w:rsidRPr="00B10872" w:rsidRDefault="004849AE" w:rsidP="00516308">
            <w:pPr>
              <w:jc w:val="center"/>
            </w:pPr>
            <w:r w:rsidRPr="00B10872"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49AE" w:rsidRPr="00B10872" w:rsidRDefault="004849AE" w:rsidP="00516308"/>
        </w:tc>
      </w:tr>
      <w:tr w:rsidR="004849AE" w:rsidRPr="00B10872" w:rsidTr="0051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49AE" w:rsidRPr="00B10872" w:rsidRDefault="004849AE" w:rsidP="0051630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9AE" w:rsidRPr="00B10872" w:rsidRDefault="004849AE" w:rsidP="00516308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AE" w:rsidRPr="00B10872" w:rsidRDefault="004849AE" w:rsidP="00516308"/>
        </w:tc>
      </w:tr>
    </w:tbl>
    <w:p w:rsidR="004849AE" w:rsidRPr="00B10872" w:rsidRDefault="004849AE" w:rsidP="004849AE"/>
    <w:p w:rsidR="004849AE" w:rsidRPr="00B10872" w:rsidRDefault="004849AE" w:rsidP="004849AE"/>
    <w:p w:rsidR="004849AE" w:rsidRPr="00B10872" w:rsidRDefault="004849AE" w:rsidP="004849AE"/>
    <w:p w:rsidR="004849AE" w:rsidRPr="00B10872" w:rsidRDefault="004849AE" w:rsidP="004849AE"/>
    <w:sectPr w:rsidR="004849AE" w:rsidRPr="00B10872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2D0"/>
    <w:multiLevelType w:val="hybridMultilevel"/>
    <w:tmpl w:val="23B8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50B32"/>
    <w:multiLevelType w:val="multilevel"/>
    <w:tmpl w:val="B614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AE"/>
    <w:rsid w:val="00027F6A"/>
    <w:rsid w:val="004849AE"/>
    <w:rsid w:val="00507E22"/>
    <w:rsid w:val="00700EFC"/>
    <w:rsid w:val="00B531D9"/>
    <w:rsid w:val="00E1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172B"/>
  <w15:chartTrackingRefBased/>
  <w15:docId w15:val="{BA4C7A3A-8A96-4456-9C9D-32AB1D43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ead11">
    <w:name w:val="Заголовок 1.Head 11"/>
    <w:basedOn w:val="a"/>
    <w:next w:val="a"/>
    <w:rsid w:val="004849AE"/>
    <w:pPr>
      <w:keepNext/>
      <w:outlineLvl w:val="0"/>
    </w:pPr>
    <w:rPr>
      <w:i/>
      <w:iCs/>
      <w:sz w:val="24"/>
      <w:szCs w:val="24"/>
    </w:rPr>
  </w:style>
  <w:style w:type="paragraph" w:styleId="2">
    <w:name w:val="Body Text 2"/>
    <w:basedOn w:val="a"/>
    <w:link w:val="20"/>
    <w:rsid w:val="004849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849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Subst">
    <w:name w:val="Subst"/>
    <w:uiPriority w:val="99"/>
    <w:rsid w:val="004849AE"/>
    <w:rPr>
      <w:b/>
      <w:bCs/>
      <w:i/>
      <w:iCs/>
    </w:rPr>
  </w:style>
  <w:style w:type="character" w:styleId="a3">
    <w:name w:val="Hyperlink"/>
    <w:basedOn w:val="a0"/>
    <w:rsid w:val="004849AE"/>
    <w:rPr>
      <w:color w:val="0000FF"/>
      <w:u w:val="single"/>
    </w:rPr>
  </w:style>
  <w:style w:type="paragraph" w:customStyle="1" w:styleId="Style7">
    <w:name w:val="Style7"/>
    <w:basedOn w:val="a"/>
    <w:uiPriority w:val="99"/>
    <w:rsid w:val="004849AE"/>
    <w:pPr>
      <w:widowControl w:val="0"/>
      <w:adjustRightInd w:val="0"/>
      <w:spacing w:line="250" w:lineRule="exact"/>
      <w:jc w:val="both"/>
    </w:pPr>
    <w:rPr>
      <w:sz w:val="24"/>
      <w:szCs w:val="24"/>
    </w:rPr>
  </w:style>
  <w:style w:type="paragraph" w:styleId="a4">
    <w:name w:val="List Paragraph"/>
    <w:basedOn w:val="a"/>
    <w:qFormat/>
    <w:rsid w:val="004849AE"/>
    <w:pPr>
      <w:autoSpaceDE/>
      <w:autoSpaceDN/>
      <w:ind w:left="720"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700E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00E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Ryabova.LB</cp:lastModifiedBy>
  <cp:revision>5</cp:revision>
  <dcterms:created xsi:type="dcterms:W3CDTF">2019-06-28T03:08:00Z</dcterms:created>
  <dcterms:modified xsi:type="dcterms:W3CDTF">2019-07-01T10:46:00Z</dcterms:modified>
</cp:coreProperties>
</file>